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62" w:rsidRDefault="00C03862" w:rsidP="00C03862">
      <w:pPr>
        <w:keepNext/>
        <w:spacing w:before="240" w:after="60" w:line="240" w:lineRule="auto"/>
        <w:outlineLvl w:val="0"/>
        <w:rPr>
          <w:rFonts w:ascii="Times New Roman" w:eastAsia="Times New Roman" w:hAnsi="Times New Roman" w:cs="Arial"/>
          <w:b/>
          <w:bCs/>
          <w:kern w:val="32"/>
          <w:sz w:val="32"/>
          <w:szCs w:val="32"/>
          <w:lang w:eastAsia="fr-FR"/>
        </w:rPr>
      </w:pPr>
      <w:bookmarkStart w:id="0" w:name="_Toc6567279"/>
      <w:r>
        <w:rPr>
          <w:rFonts w:ascii="Times New Roman" w:eastAsia="Times New Roman" w:hAnsi="Times New Roman" w:cs="Arial"/>
          <w:b/>
          <w:bCs/>
          <w:kern w:val="32"/>
          <w:sz w:val="32"/>
          <w:szCs w:val="32"/>
          <w:lang w:eastAsia="fr-FR"/>
        </w:rPr>
        <w:t>LA SAINTETE : TRANSFIGURATION IMMORTELLE DE NOTRE EXISTENCE MORTELLE</w:t>
      </w:r>
      <w:bookmarkEnd w:id="0"/>
    </w:p>
    <w:p w:rsidR="00C03862" w:rsidRDefault="00C03862" w:rsidP="00C03862">
      <w:pPr>
        <w:spacing w:after="0" w:line="240" w:lineRule="auto"/>
        <w:jc w:val="both"/>
        <w:rPr>
          <w:rFonts w:ascii="Times New Roman" w:eastAsia="Times New Roman" w:hAnsi="Times New Roman" w:cs="Times New Roman"/>
          <w:sz w:val="24"/>
          <w:szCs w:val="24"/>
          <w:lang w:eastAsia="fr-FR"/>
        </w:rPr>
      </w:pPr>
    </w:p>
    <w:p w:rsidR="00C03862" w:rsidRDefault="00C03862" w:rsidP="00C03862">
      <w:pPr>
        <w:keepNext/>
        <w:spacing w:after="0" w:line="240" w:lineRule="auto"/>
        <w:jc w:val="both"/>
        <w:outlineLvl w:val="6"/>
        <w:rPr>
          <w:rFonts w:ascii="Times New Roman" w:eastAsia="Times New Roman" w:hAnsi="Times New Roman" w:cs="Times New Roman"/>
          <w:i/>
          <w:iCs/>
          <w:sz w:val="36"/>
          <w:szCs w:val="36"/>
          <w:lang w:eastAsia="fr-FR"/>
        </w:rPr>
      </w:pPr>
      <w:r>
        <w:rPr>
          <w:rFonts w:ascii="Times New Roman" w:eastAsia="Times New Roman" w:hAnsi="Times New Roman" w:cs="Times New Roman"/>
          <w:i/>
          <w:iCs/>
          <w:sz w:val="36"/>
          <w:szCs w:val="36"/>
          <w:lang w:eastAsia="fr-FR"/>
        </w:rPr>
        <w:t>Homélie du Saint-Père à la canonisation de Maria Soledad Torres Acosta</w:t>
      </w:r>
    </w:p>
    <w:p w:rsidR="00C03862" w:rsidRDefault="00C03862" w:rsidP="00C03862">
      <w:pPr>
        <w:spacing w:after="0" w:line="240" w:lineRule="auto"/>
        <w:jc w:val="both"/>
        <w:rPr>
          <w:rFonts w:ascii="Times New Roman" w:eastAsia="Times New Roman" w:hAnsi="Times New Roman" w:cs="Times New Roman"/>
          <w:sz w:val="24"/>
          <w:szCs w:val="24"/>
          <w:lang w:eastAsia="fr-FR"/>
        </w:rPr>
      </w:pP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Vénérés frères et chers fils,</w:t>
      </w:r>
    </w:p>
    <w:p w:rsidR="00C03862" w:rsidRDefault="00C03862" w:rsidP="00C03862">
      <w:pPr>
        <w:spacing w:after="0" w:line="240" w:lineRule="auto"/>
        <w:jc w:val="both"/>
        <w:rPr>
          <w:rFonts w:ascii="Times New Roman" w:eastAsia="Times New Roman" w:hAnsi="Times New Roman" w:cs="Times New Roman"/>
          <w:sz w:val="24"/>
          <w:szCs w:val="24"/>
          <w:lang w:eastAsia="fr-FR"/>
        </w:rPr>
      </w:pP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ce moment de tribulations pour l'Eglise et d'amertume pour Nous, voici un moment de grande consolation : Maria Soledad Torres Acosta est reconnue et proclamée sainte, et </w:t>
      </w:r>
      <w:proofErr w:type="spellStart"/>
      <w:r>
        <w:rPr>
          <w:rFonts w:ascii="Times New Roman" w:eastAsia="Times New Roman" w:hAnsi="Times New Roman" w:cs="Times New Roman"/>
          <w:sz w:val="24"/>
          <w:szCs w:val="24"/>
          <w:lang w:eastAsia="fr-FR"/>
        </w:rPr>
        <w:t>ins</w:t>
      </w:r>
      <w:r>
        <w:rPr>
          <w:rFonts w:ascii="Times New Roman" w:eastAsia="Times New Roman" w:hAnsi="Times New Roman" w:cs="Times New Roman"/>
          <w:sz w:val="24"/>
          <w:szCs w:val="24"/>
          <w:lang w:eastAsia="fr-FR"/>
        </w:rPr>
        <w:softHyphen/>
        <w:t>crite</w:t>
      </w:r>
      <w:proofErr w:type="spellEnd"/>
      <w:r>
        <w:rPr>
          <w:rFonts w:ascii="Times New Roman" w:eastAsia="Times New Roman" w:hAnsi="Times New Roman" w:cs="Times New Roman"/>
          <w:sz w:val="24"/>
          <w:szCs w:val="24"/>
          <w:lang w:eastAsia="fr-FR"/>
        </w:rPr>
        <w:t xml:space="preserve"> au tableau des saints. Elle est présentée à toute l'Eglise terrestre comme appartenant à l'Eglise céleste, elle est déclarée digne du culte de vénération parce qu'elle est unie totalement et pour toujours au Christ </w:t>
      </w:r>
      <w:proofErr w:type="gramStart"/>
      <w:r>
        <w:rPr>
          <w:rFonts w:ascii="Times New Roman" w:eastAsia="Times New Roman" w:hAnsi="Times New Roman" w:cs="Times New Roman"/>
          <w:sz w:val="24"/>
          <w:szCs w:val="24"/>
          <w:lang w:eastAsia="fr-FR"/>
        </w:rPr>
        <w:t>ressuscité</w:t>
      </w:r>
      <w:proofErr w:type="gramEnd"/>
      <w:r>
        <w:rPr>
          <w:rFonts w:ascii="Times New Roman" w:eastAsia="Times New Roman" w:hAnsi="Times New Roman" w:cs="Times New Roman"/>
          <w:sz w:val="24"/>
          <w:szCs w:val="24"/>
          <w:lang w:eastAsia="fr-FR"/>
        </w:rPr>
        <w:t xml:space="preserve"> et participe à sa gloire. C'est ce que signifie l'acte extraordinaire et solennel que Nous venons d'accomplir. Nous avons canonisé cette bienheureuse fille de l'Eglise et Nous sentons la lumière, le charme, le mystère de la sainteté qui rayonne sur nous, sur cette assemblée remplie d'allégresse, sur la terre qui fut la patrie de la nouvelle sainte, l'Espagne, sur la famille religieuse qu'elle a fondée, les Servantes de Marie, ministres des malades, sur l'Eglise entière, sur le monde. Bénissons le Seigneur, écoutons la voix qui descend des </w:t>
      </w:r>
      <w:proofErr w:type="spellStart"/>
      <w:r>
        <w:rPr>
          <w:rFonts w:ascii="Times New Roman" w:eastAsia="Times New Roman" w:hAnsi="Times New Roman" w:cs="Times New Roman"/>
          <w:sz w:val="24"/>
          <w:szCs w:val="24"/>
          <w:lang w:eastAsia="fr-FR"/>
        </w:rPr>
        <w:t>profon</w:t>
      </w:r>
      <w:r>
        <w:rPr>
          <w:rFonts w:ascii="Times New Roman" w:eastAsia="Times New Roman" w:hAnsi="Times New Roman" w:cs="Times New Roman"/>
          <w:sz w:val="24"/>
          <w:szCs w:val="24"/>
          <w:lang w:eastAsia="fr-FR"/>
        </w:rPr>
        <w:softHyphen/>
        <w:t>deurs</w:t>
      </w:r>
      <w:proofErr w:type="spellEnd"/>
      <w:r>
        <w:rPr>
          <w:rFonts w:ascii="Times New Roman" w:eastAsia="Times New Roman" w:hAnsi="Times New Roman" w:cs="Times New Roman"/>
          <w:sz w:val="24"/>
          <w:szCs w:val="24"/>
          <w:lang w:eastAsia="fr-FR"/>
        </w:rPr>
        <w:t xml:space="preserve"> du ciel et faisons-lui écho par la nôtre : « Alléluia ! Car il a pris possession de son règne, le Seigneur, le Dieu Maître-de-tout. Soyons dans l'allégresse et dans la joie, rendons gloire à Dieu, car voici les noces de l'Agneau et son épouse s'est faite belle : on lui a donné de se revêtir de lin d'une blancheur </w:t>
      </w:r>
      <w:proofErr w:type="spellStart"/>
      <w:r>
        <w:rPr>
          <w:rFonts w:ascii="Times New Roman" w:eastAsia="Times New Roman" w:hAnsi="Times New Roman" w:cs="Times New Roman"/>
          <w:sz w:val="24"/>
          <w:szCs w:val="24"/>
          <w:lang w:eastAsia="fr-FR"/>
        </w:rPr>
        <w:t>écla</w:t>
      </w:r>
      <w:r>
        <w:rPr>
          <w:rFonts w:ascii="Times New Roman" w:eastAsia="Times New Roman" w:hAnsi="Times New Roman" w:cs="Times New Roman"/>
          <w:sz w:val="24"/>
          <w:szCs w:val="24"/>
          <w:lang w:eastAsia="fr-FR"/>
        </w:rPr>
        <w:softHyphen/>
        <w:t>tante</w:t>
      </w:r>
      <w:proofErr w:type="spellEnd"/>
      <w:r>
        <w:rPr>
          <w:rFonts w:ascii="Times New Roman" w:eastAsia="Times New Roman" w:hAnsi="Times New Roman" w:cs="Times New Roman"/>
          <w:sz w:val="24"/>
          <w:szCs w:val="24"/>
          <w:lang w:eastAsia="fr-FR"/>
        </w:rPr>
        <w:t xml:space="preserve">. Le lin, c'est en effet les bonnes actions des fidèles » </w:t>
      </w:r>
      <w:r>
        <w:rPr>
          <w:rFonts w:ascii="Times New Roman" w:eastAsia="Times New Roman" w:hAnsi="Times New Roman" w:cs="Times New Roman"/>
          <w:iCs/>
          <w:sz w:val="24"/>
          <w:szCs w:val="24"/>
          <w:lang w:eastAsia="fr-FR"/>
        </w:rPr>
        <w:t>(</w:t>
      </w:r>
      <w:r>
        <w:rPr>
          <w:rFonts w:ascii="Times New Roman" w:eastAsia="Times New Roman" w:hAnsi="Times New Roman" w:cs="Times New Roman"/>
          <w:i/>
          <w:sz w:val="24"/>
          <w:szCs w:val="24"/>
          <w:lang w:eastAsia="fr-FR"/>
        </w:rPr>
        <w:t xml:space="preserve">Ap </w:t>
      </w:r>
      <w:r>
        <w:rPr>
          <w:rFonts w:ascii="Times New Roman" w:eastAsia="Times New Roman" w:hAnsi="Times New Roman" w:cs="Times New Roman"/>
          <w:sz w:val="24"/>
          <w:szCs w:val="24"/>
          <w:lang w:eastAsia="fr-FR"/>
        </w:rPr>
        <w:t xml:space="preserve">19, 6-8). C'est la voix de l'Apocalypse, de la dernière révélation qui dévoile le sens extrême des choses et le destin de notre salut final. C'est une voix mystérieuse mais claire qui nous dit </w:t>
      </w:r>
      <w:proofErr w:type="spellStart"/>
      <w:r>
        <w:rPr>
          <w:rFonts w:ascii="Times New Roman" w:eastAsia="Times New Roman" w:hAnsi="Times New Roman" w:cs="Times New Roman"/>
          <w:sz w:val="24"/>
          <w:szCs w:val="24"/>
          <w:lang w:eastAsia="fr-FR"/>
        </w:rPr>
        <w:t>finale</w:t>
      </w:r>
      <w:r>
        <w:rPr>
          <w:rFonts w:ascii="Times New Roman" w:eastAsia="Times New Roman" w:hAnsi="Times New Roman" w:cs="Times New Roman"/>
          <w:sz w:val="24"/>
          <w:szCs w:val="24"/>
          <w:lang w:eastAsia="fr-FR"/>
        </w:rPr>
        <w:softHyphen/>
        <w:t>ment</w:t>
      </w:r>
      <w:proofErr w:type="spellEnd"/>
      <w:r>
        <w:rPr>
          <w:rFonts w:ascii="Times New Roman" w:eastAsia="Times New Roman" w:hAnsi="Times New Roman" w:cs="Times New Roman"/>
          <w:sz w:val="24"/>
          <w:szCs w:val="24"/>
          <w:lang w:eastAsia="fr-FR"/>
        </w:rPr>
        <w:t xml:space="preserve"> le secret, la valeur de la sainteté.</w:t>
      </w: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sainteté se manifeste finalement comme plénitude de vie, comme un bonheur infini, comme une immersion dans la lumière du Christ et de Dieu, comme une beauté incomparable et idéale, comme une exaltation de la personnalité, comme une </w:t>
      </w:r>
      <w:proofErr w:type="spellStart"/>
      <w:r>
        <w:rPr>
          <w:rFonts w:ascii="Times New Roman" w:eastAsia="Times New Roman" w:hAnsi="Times New Roman" w:cs="Times New Roman"/>
          <w:sz w:val="24"/>
          <w:szCs w:val="24"/>
          <w:lang w:eastAsia="fr-FR"/>
        </w:rPr>
        <w:t>transfigu</w:t>
      </w:r>
      <w:r>
        <w:rPr>
          <w:rFonts w:ascii="Times New Roman" w:eastAsia="Times New Roman" w:hAnsi="Times New Roman" w:cs="Times New Roman"/>
          <w:sz w:val="24"/>
          <w:szCs w:val="24"/>
          <w:lang w:eastAsia="fr-FR"/>
        </w:rPr>
        <w:softHyphen/>
        <w:t>ration</w:t>
      </w:r>
      <w:proofErr w:type="spellEnd"/>
      <w:r>
        <w:rPr>
          <w:rFonts w:ascii="Times New Roman" w:eastAsia="Times New Roman" w:hAnsi="Times New Roman" w:cs="Times New Roman"/>
          <w:sz w:val="24"/>
          <w:szCs w:val="24"/>
          <w:lang w:eastAsia="fr-FR"/>
        </w:rPr>
        <w:t xml:space="preserve"> immortelle de notre existence mortelle, comme une source d'admiration et de joie, comme un réconfort solidaire de notre pénible pèlerinage dans le temps, comme notre </w:t>
      </w:r>
      <w:proofErr w:type="spellStart"/>
      <w:r>
        <w:rPr>
          <w:rFonts w:ascii="Times New Roman" w:eastAsia="Times New Roman" w:hAnsi="Times New Roman" w:cs="Times New Roman"/>
          <w:sz w:val="24"/>
          <w:szCs w:val="24"/>
          <w:lang w:eastAsia="fr-FR"/>
        </w:rPr>
        <w:t>prégustation</w:t>
      </w:r>
      <w:proofErr w:type="spellEnd"/>
      <w:r>
        <w:rPr>
          <w:rFonts w:ascii="Times New Roman" w:eastAsia="Times New Roman" w:hAnsi="Times New Roman" w:cs="Times New Roman"/>
          <w:sz w:val="24"/>
          <w:szCs w:val="24"/>
          <w:lang w:eastAsia="fr-FR"/>
        </w:rPr>
        <w:t xml:space="preserve"> enivrante de la « communion des saints », c'est-à-dire de l'Eglise vivante qui, soit dans le temps, soit dans l'éternité, est du Seigneur (cf. </w:t>
      </w:r>
      <w:r>
        <w:rPr>
          <w:rFonts w:ascii="Times New Roman" w:eastAsia="Times New Roman" w:hAnsi="Times New Roman" w:cs="Times New Roman"/>
          <w:i/>
          <w:sz w:val="24"/>
          <w:szCs w:val="24"/>
          <w:lang w:eastAsia="fr-FR"/>
        </w:rPr>
        <w:t xml:space="preserve">Rm </w:t>
      </w:r>
      <w:r>
        <w:rPr>
          <w:rFonts w:ascii="Times New Roman" w:eastAsia="Times New Roman" w:hAnsi="Times New Roman" w:cs="Times New Roman"/>
          <w:sz w:val="24"/>
          <w:szCs w:val="24"/>
          <w:lang w:eastAsia="fr-FR"/>
        </w:rPr>
        <w:t>14, 8-9).</w:t>
      </w: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phénomène de cette vision Nous surprend en ce moment, c'est le double aspect de la sainteté : l'aspect qu'elle acquiert dans le paradis et l'aspect qu'elle présente sur la scène du monde actuel.</w:t>
      </w: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 sont deux aspects d'une même réalité morale, des œuvres de la sainteté, comme nous l'indique le texte de la Sainte Ecriture que Nous avons cité. Les œuvres accomplies dans cette vie </w:t>
      </w:r>
      <w:proofErr w:type="spellStart"/>
      <w:r>
        <w:rPr>
          <w:rFonts w:ascii="Times New Roman" w:eastAsia="Times New Roman" w:hAnsi="Times New Roman" w:cs="Times New Roman"/>
          <w:sz w:val="24"/>
          <w:szCs w:val="24"/>
          <w:lang w:eastAsia="fr-FR"/>
        </w:rPr>
        <w:t>gar</w:t>
      </w:r>
      <w:r>
        <w:rPr>
          <w:rFonts w:ascii="Times New Roman" w:eastAsia="Times New Roman" w:hAnsi="Times New Roman" w:cs="Times New Roman"/>
          <w:sz w:val="24"/>
          <w:szCs w:val="24"/>
          <w:lang w:eastAsia="fr-FR"/>
        </w:rPr>
        <w:softHyphen/>
        <w:t>dent</w:t>
      </w:r>
      <w:proofErr w:type="spellEnd"/>
      <w:r>
        <w:rPr>
          <w:rFonts w:ascii="Times New Roman" w:eastAsia="Times New Roman" w:hAnsi="Times New Roman" w:cs="Times New Roman"/>
          <w:sz w:val="24"/>
          <w:szCs w:val="24"/>
          <w:lang w:eastAsia="fr-FR"/>
        </w:rPr>
        <w:t xml:space="preserve"> leur valeur dans l'autre, mais elles revêtent ceux qui les accomplissent d'une manière bien différente ici-bas et là-haut. Là-haut, c'est de splendeur et de gloire, ici-bas, au contraire, comment apparaissent-elles ? </w:t>
      </w:r>
      <w:proofErr w:type="gramStart"/>
      <w:r>
        <w:rPr>
          <w:rFonts w:ascii="Times New Roman" w:eastAsia="Times New Roman" w:hAnsi="Times New Roman" w:cs="Times New Roman"/>
          <w:sz w:val="24"/>
          <w:szCs w:val="24"/>
          <w:lang w:eastAsia="fr-FR"/>
        </w:rPr>
        <w:t>comment</w:t>
      </w:r>
      <w:proofErr w:type="gramEnd"/>
      <w:r>
        <w:rPr>
          <w:rFonts w:ascii="Times New Roman" w:eastAsia="Times New Roman" w:hAnsi="Times New Roman" w:cs="Times New Roman"/>
          <w:sz w:val="24"/>
          <w:szCs w:val="24"/>
          <w:lang w:eastAsia="fr-FR"/>
        </w:rPr>
        <w:t xml:space="preserve"> sont-elles ? C'est l'</w:t>
      </w:r>
      <w:proofErr w:type="spellStart"/>
      <w:r>
        <w:rPr>
          <w:rFonts w:ascii="Times New Roman" w:eastAsia="Times New Roman" w:hAnsi="Times New Roman" w:cs="Times New Roman"/>
          <w:sz w:val="24"/>
          <w:szCs w:val="24"/>
          <w:lang w:eastAsia="fr-FR"/>
        </w:rPr>
        <w:t>évan</w:t>
      </w:r>
      <w:r>
        <w:rPr>
          <w:rFonts w:ascii="Times New Roman" w:eastAsia="Times New Roman" w:hAnsi="Times New Roman" w:cs="Times New Roman"/>
          <w:sz w:val="24"/>
          <w:szCs w:val="24"/>
          <w:lang w:eastAsia="fr-FR"/>
        </w:rPr>
        <w:softHyphen/>
        <w:t>gile</w:t>
      </w:r>
      <w:proofErr w:type="spellEnd"/>
      <w:r>
        <w:rPr>
          <w:rFonts w:ascii="Times New Roman" w:eastAsia="Times New Roman" w:hAnsi="Times New Roman" w:cs="Times New Roman"/>
          <w:sz w:val="24"/>
          <w:szCs w:val="24"/>
          <w:lang w:eastAsia="fr-FR"/>
        </w:rPr>
        <w:t xml:space="preserve"> éternel des béatitudes qui le dit dans sa langue dramatique : ici-bas la sainteté est pauvreté, humilité, souffrance, sacrifice, c'est-à-dire imitation du Christ, Verbe de Dieu fait homme, dans sa « kénose », dans sa double humiliation de l'Incarnation et de la Rédemption.</w:t>
      </w: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confrontation des deux aspects de la sainteté produit en nous un très vif intérêt, celui de connaître d'abord, d'imiter ensuite la vie temporelle de celui qui, justement par le mérite de celle-ci, jouit maintenant de la vie éternelle. C'est de là que naît l'hagiographie, c'est-à-dire l'étude des biographies des saints, étude que nous ferions bien tous de reprendre avec une grande passion et avec les disciplines modernes de la critique historique, de l'analyse psychologique, mystique et ascétique, de l'art narratif, de l'appréciation ecclésiale. Nous en avons encore tellement </w:t>
      </w:r>
      <w:proofErr w:type="spellStart"/>
      <w:r>
        <w:rPr>
          <w:rFonts w:ascii="Times New Roman" w:eastAsia="Times New Roman" w:hAnsi="Times New Roman" w:cs="Times New Roman"/>
          <w:sz w:val="24"/>
          <w:szCs w:val="24"/>
          <w:lang w:eastAsia="fr-FR"/>
        </w:rPr>
        <w:t>be</w:t>
      </w:r>
      <w:r>
        <w:rPr>
          <w:rFonts w:ascii="Times New Roman" w:eastAsia="Times New Roman" w:hAnsi="Times New Roman" w:cs="Times New Roman"/>
          <w:sz w:val="24"/>
          <w:szCs w:val="24"/>
          <w:lang w:eastAsia="fr-FR"/>
        </w:rPr>
        <w:softHyphen/>
        <w:t>soin</w:t>
      </w:r>
      <w:proofErr w:type="spellEnd"/>
      <w:r>
        <w:rPr>
          <w:rFonts w:ascii="Times New Roman" w:eastAsia="Times New Roman" w:hAnsi="Times New Roman" w:cs="Times New Roman"/>
          <w:sz w:val="24"/>
          <w:szCs w:val="24"/>
          <w:lang w:eastAsia="fr-FR"/>
        </w:rPr>
        <w:t xml:space="preserve"> aujourd'hui, et nous pouvons en tirer instruction et réconfort.</w:t>
      </w:r>
    </w:p>
    <w:p w:rsidR="00C03862" w:rsidRDefault="00C03862" w:rsidP="00C03862">
      <w:pPr>
        <w:spacing w:after="0" w:line="240" w:lineRule="auto"/>
        <w:jc w:val="both"/>
        <w:rPr>
          <w:rFonts w:ascii="Times New Roman" w:eastAsia="Times New Roman" w:hAnsi="Times New Roman" w:cs="Times New Roman"/>
          <w:b/>
          <w:sz w:val="24"/>
          <w:szCs w:val="24"/>
          <w:lang w:eastAsia="fr-FR"/>
        </w:rPr>
      </w:pPr>
    </w:p>
    <w:p w:rsidR="00C03862" w:rsidRDefault="00C03862" w:rsidP="00C03862">
      <w:pPr>
        <w:keepNext/>
        <w:spacing w:before="240" w:after="60" w:line="240" w:lineRule="auto"/>
        <w:outlineLvl w:val="1"/>
        <w:rPr>
          <w:rFonts w:ascii="Times New Roman" w:eastAsia="Times New Roman" w:hAnsi="Times New Roman" w:cs="Arial"/>
          <w:b/>
          <w:bCs/>
          <w:iCs/>
          <w:sz w:val="24"/>
          <w:szCs w:val="28"/>
          <w:lang w:eastAsia="fr-FR"/>
        </w:rPr>
      </w:pPr>
      <w:r>
        <w:rPr>
          <w:rFonts w:ascii="Times New Roman" w:eastAsia="Times New Roman" w:hAnsi="Times New Roman" w:cs="Arial"/>
          <w:b/>
          <w:bCs/>
          <w:iCs/>
          <w:sz w:val="24"/>
          <w:szCs w:val="28"/>
          <w:lang w:eastAsia="fr-FR"/>
        </w:rPr>
        <w:t>Vie simple et silencieuse</w:t>
      </w:r>
    </w:p>
    <w:p w:rsidR="00C03862" w:rsidRDefault="00C03862" w:rsidP="00C03862">
      <w:pPr>
        <w:spacing w:after="0" w:line="240" w:lineRule="auto"/>
        <w:jc w:val="both"/>
        <w:rPr>
          <w:rFonts w:ascii="Times New Roman" w:eastAsia="Times New Roman" w:hAnsi="Times New Roman" w:cs="Times New Roman"/>
          <w:sz w:val="24"/>
          <w:szCs w:val="24"/>
          <w:lang w:eastAsia="fr-FR"/>
        </w:rPr>
      </w:pP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demande vient alors spontanément : quelle a été la vie de Maria Soledad ? </w:t>
      </w:r>
      <w:proofErr w:type="gramStart"/>
      <w:r>
        <w:rPr>
          <w:rFonts w:ascii="Times New Roman" w:eastAsia="Times New Roman" w:hAnsi="Times New Roman" w:cs="Times New Roman"/>
          <w:sz w:val="24"/>
          <w:szCs w:val="24"/>
          <w:lang w:eastAsia="fr-FR"/>
        </w:rPr>
        <w:t>quelle</w:t>
      </w:r>
      <w:proofErr w:type="gramEnd"/>
      <w:r>
        <w:rPr>
          <w:rFonts w:ascii="Times New Roman" w:eastAsia="Times New Roman" w:hAnsi="Times New Roman" w:cs="Times New Roman"/>
          <w:sz w:val="24"/>
          <w:szCs w:val="24"/>
          <w:lang w:eastAsia="fr-FR"/>
        </w:rPr>
        <w:t xml:space="preserve"> est son histoire ? </w:t>
      </w:r>
      <w:proofErr w:type="gramStart"/>
      <w:r>
        <w:rPr>
          <w:rFonts w:ascii="Times New Roman" w:eastAsia="Times New Roman" w:hAnsi="Times New Roman" w:cs="Times New Roman"/>
          <w:sz w:val="24"/>
          <w:szCs w:val="24"/>
          <w:lang w:eastAsia="fr-FR"/>
        </w:rPr>
        <w:t>comment</w:t>
      </w:r>
      <w:proofErr w:type="gramEnd"/>
      <w:r>
        <w:rPr>
          <w:rFonts w:ascii="Times New Roman" w:eastAsia="Times New Roman" w:hAnsi="Times New Roman" w:cs="Times New Roman"/>
          <w:sz w:val="24"/>
          <w:szCs w:val="24"/>
          <w:lang w:eastAsia="fr-FR"/>
        </w:rPr>
        <w:t xml:space="preserve"> est-elle </w:t>
      </w:r>
      <w:proofErr w:type="spellStart"/>
      <w:r>
        <w:rPr>
          <w:rFonts w:ascii="Times New Roman" w:eastAsia="Times New Roman" w:hAnsi="Times New Roman" w:cs="Times New Roman"/>
          <w:sz w:val="24"/>
          <w:szCs w:val="24"/>
          <w:lang w:eastAsia="fr-FR"/>
        </w:rPr>
        <w:t>de</w:t>
      </w:r>
      <w:r>
        <w:rPr>
          <w:rFonts w:ascii="Times New Roman" w:eastAsia="Times New Roman" w:hAnsi="Times New Roman" w:cs="Times New Roman"/>
          <w:sz w:val="24"/>
          <w:szCs w:val="24"/>
          <w:lang w:eastAsia="fr-FR"/>
        </w:rPr>
        <w:softHyphen/>
        <w:t>venue</w:t>
      </w:r>
      <w:proofErr w:type="spellEnd"/>
      <w:r>
        <w:rPr>
          <w:rFonts w:ascii="Times New Roman" w:eastAsia="Times New Roman" w:hAnsi="Times New Roman" w:cs="Times New Roman"/>
          <w:sz w:val="24"/>
          <w:szCs w:val="24"/>
          <w:lang w:eastAsia="fr-FR"/>
        </w:rPr>
        <w:t xml:space="preserve"> sainte ? Il est impossible évidemment pour Nous de répondre à cette demande et de faire ici le panégyrique de Maria Soledad. Vous trouverez dans les livres qui racontent sa vie de quoi satisfaire à cette légitime et louable curiosité. Il s'agit d'</w:t>
      </w:r>
      <w:proofErr w:type="spellStart"/>
      <w:r>
        <w:rPr>
          <w:rFonts w:ascii="Times New Roman" w:eastAsia="Times New Roman" w:hAnsi="Times New Roman" w:cs="Times New Roman"/>
          <w:sz w:val="24"/>
          <w:szCs w:val="24"/>
          <w:lang w:eastAsia="fr-FR"/>
        </w:rPr>
        <w:t>ail</w:t>
      </w:r>
      <w:r>
        <w:rPr>
          <w:rFonts w:ascii="Times New Roman" w:eastAsia="Times New Roman" w:hAnsi="Times New Roman" w:cs="Times New Roman"/>
          <w:sz w:val="24"/>
          <w:szCs w:val="24"/>
          <w:lang w:eastAsia="fr-FR"/>
        </w:rPr>
        <w:softHyphen/>
        <w:t>leurs</w:t>
      </w:r>
      <w:proofErr w:type="spellEnd"/>
      <w:r>
        <w:rPr>
          <w:rFonts w:ascii="Times New Roman" w:eastAsia="Times New Roman" w:hAnsi="Times New Roman" w:cs="Times New Roman"/>
          <w:sz w:val="24"/>
          <w:szCs w:val="24"/>
          <w:lang w:eastAsia="fr-FR"/>
        </w:rPr>
        <w:t xml:space="preserve"> d'une vie simple et silencieuse que deux grands mots </w:t>
      </w:r>
      <w:proofErr w:type="spellStart"/>
      <w:r>
        <w:rPr>
          <w:rFonts w:ascii="Times New Roman" w:eastAsia="Times New Roman" w:hAnsi="Times New Roman" w:cs="Times New Roman"/>
          <w:sz w:val="24"/>
          <w:szCs w:val="24"/>
          <w:lang w:eastAsia="fr-FR"/>
        </w:rPr>
        <w:t>peu</w:t>
      </w:r>
      <w:r>
        <w:rPr>
          <w:rFonts w:ascii="Times New Roman" w:eastAsia="Times New Roman" w:hAnsi="Times New Roman" w:cs="Times New Roman"/>
          <w:sz w:val="24"/>
          <w:szCs w:val="24"/>
          <w:lang w:eastAsia="fr-FR"/>
        </w:rPr>
        <w:softHyphen/>
        <w:t>vent</w:t>
      </w:r>
      <w:proofErr w:type="spellEnd"/>
      <w:r>
        <w:rPr>
          <w:rFonts w:ascii="Times New Roman" w:eastAsia="Times New Roman" w:hAnsi="Times New Roman" w:cs="Times New Roman"/>
          <w:sz w:val="24"/>
          <w:szCs w:val="24"/>
          <w:lang w:eastAsia="fr-FR"/>
        </w:rPr>
        <w:t xml:space="preserve"> résumer : humilité et charité. Une vie toute tendue dans l'</w:t>
      </w:r>
      <w:proofErr w:type="spellStart"/>
      <w:r>
        <w:rPr>
          <w:rFonts w:ascii="Times New Roman" w:eastAsia="Times New Roman" w:hAnsi="Times New Roman" w:cs="Times New Roman"/>
          <w:sz w:val="24"/>
          <w:szCs w:val="24"/>
          <w:lang w:eastAsia="fr-FR"/>
        </w:rPr>
        <w:t>in</w:t>
      </w:r>
      <w:r>
        <w:rPr>
          <w:rFonts w:ascii="Times New Roman" w:eastAsia="Times New Roman" w:hAnsi="Times New Roman" w:cs="Times New Roman"/>
          <w:sz w:val="24"/>
          <w:szCs w:val="24"/>
          <w:lang w:eastAsia="fr-FR"/>
        </w:rPr>
        <w:softHyphen/>
        <w:t>tensité</w:t>
      </w:r>
      <w:proofErr w:type="spellEnd"/>
      <w:r>
        <w:rPr>
          <w:rFonts w:ascii="Times New Roman" w:eastAsia="Times New Roman" w:hAnsi="Times New Roman" w:cs="Times New Roman"/>
          <w:sz w:val="24"/>
          <w:szCs w:val="24"/>
          <w:lang w:eastAsia="fr-FR"/>
        </w:rPr>
        <w:t xml:space="preserve"> de la vie intérieure, dans le travail de la fondation d'une nouvelle famille religieuse, dans l'imitation du Christ, dans la dévotion à la Sainte Vierge, dans le soin des malades, dans la fidélité à l'Eglise.</w:t>
      </w: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Mais si la biographie de Maria Soledad ne nous offre pas de singularités aventureuses et prodigieuses, ni la richesse des </w:t>
      </w:r>
      <w:proofErr w:type="spellStart"/>
      <w:r>
        <w:rPr>
          <w:rFonts w:ascii="Times New Roman" w:eastAsia="Times New Roman" w:hAnsi="Times New Roman" w:cs="Times New Roman"/>
          <w:sz w:val="24"/>
          <w:szCs w:val="24"/>
          <w:lang w:eastAsia="fr-FR"/>
        </w:rPr>
        <w:t>pa</w:t>
      </w:r>
      <w:r>
        <w:rPr>
          <w:rFonts w:ascii="Times New Roman" w:eastAsia="Times New Roman" w:hAnsi="Times New Roman" w:cs="Times New Roman"/>
          <w:sz w:val="24"/>
          <w:szCs w:val="24"/>
          <w:lang w:eastAsia="fr-FR"/>
        </w:rPr>
        <w:softHyphen/>
        <w:t>roles</w:t>
      </w:r>
      <w:proofErr w:type="spellEnd"/>
      <w:r>
        <w:rPr>
          <w:rFonts w:ascii="Times New Roman" w:eastAsia="Times New Roman" w:hAnsi="Times New Roman" w:cs="Times New Roman"/>
          <w:sz w:val="24"/>
          <w:szCs w:val="24"/>
          <w:lang w:eastAsia="fr-FR"/>
        </w:rPr>
        <w:t xml:space="preserve"> et des écrits qui distinguent d'autres figures de saintes, son doux et pur profil présente quelques caractéristiques auxquelles il Nous semble juste de faire allusion.</w:t>
      </w: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Maria Soledad est une fondatrice, la fondatrice d'une famille religieuse très nombreuse et très répandue. Excellente et </w:t>
      </w:r>
      <w:proofErr w:type="spellStart"/>
      <w:r>
        <w:rPr>
          <w:rFonts w:ascii="Times New Roman" w:eastAsia="Times New Roman" w:hAnsi="Times New Roman" w:cs="Times New Roman"/>
          <w:sz w:val="24"/>
          <w:szCs w:val="24"/>
          <w:lang w:eastAsia="fr-FR"/>
        </w:rPr>
        <w:t>pro</w:t>
      </w:r>
      <w:r>
        <w:rPr>
          <w:rFonts w:ascii="Times New Roman" w:eastAsia="Times New Roman" w:hAnsi="Times New Roman" w:cs="Times New Roman"/>
          <w:sz w:val="24"/>
          <w:szCs w:val="24"/>
          <w:lang w:eastAsia="fr-FR"/>
        </w:rPr>
        <w:softHyphen/>
        <w:t>videntielle</w:t>
      </w:r>
      <w:proofErr w:type="spellEnd"/>
      <w:r>
        <w:rPr>
          <w:rFonts w:ascii="Times New Roman" w:eastAsia="Times New Roman" w:hAnsi="Times New Roman" w:cs="Times New Roman"/>
          <w:sz w:val="24"/>
          <w:szCs w:val="24"/>
          <w:lang w:eastAsia="fr-FR"/>
        </w:rPr>
        <w:t xml:space="preserve"> famille. De sorte que Maria Soledad s'insère dans cette foule de saintes et de femmes intrépides qui, au siècle </w:t>
      </w:r>
      <w:proofErr w:type="spellStart"/>
      <w:r>
        <w:rPr>
          <w:rFonts w:ascii="Times New Roman" w:eastAsia="Times New Roman" w:hAnsi="Times New Roman" w:cs="Times New Roman"/>
          <w:sz w:val="24"/>
          <w:szCs w:val="24"/>
          <w:lang w:eastAsia="fr-FR"/>
        </w:rPr>
        <w:t>der</w:t>
      </w:r>
      <w:r>
        <w:rPr>
          <w:rFonts w:ascii="Times New Roman" w:eastAsia="Times New Roman" w:hAnsi="Times New Roman" w:cs="Times New Roman"/>
          <w:sz w:val="24"/>
          <w:szCs w:val="24"/>
          <w:lang w:eastAsia="fr-FR"/>
        </w:rPr>
        <w:softHyphen/>
        <w:t>nier</w:t>
      </w:r>
      <w:proofErr w:type="spellEnd"/>
      <w:r>
        <w:rPr>
          <w:rFonts w:ascii="Times New Roman" w:eastAsia="Times New Roman" w:hAnsi="Times New Roman" w:cs="Times New Roman"/>
          <w:sz w:val="24"/>
          <w:szCs w:val="24"/>
          <w:lang w:eastAsia="fr-FR"/>
        </w:rPr>
        <w:t>, firent jaillir dans l'Eglise des fleuves de sainteté et d'activité intense. Processions interminables de vierges consacrées à l'</w:t>
      </w:r>
      <w:proofErr w:type="spellStart"/>
      <w:r>
        <w:rPr>
          <w:rFonts w:ascii="Times New Roman" w:eastAsia="Times New Roman" w:hAnsi="Times New Roman" w:cs="Times New Roman"/>
          <w:sz w:val="24"/>
          <w:szCs w:val="24"/>
          <w:lang w:eastAsia="fr-FR"/>
        </w:rPr>
        <w:t>uni</w:t>
      </w:r>
      <w:r>
        <w:rPr>
          <w:rFonts w:ascii="Times New Roman" w:eastAsia="Times New Roman" w:hAnsi="Times New Roman" w:cs="Times New Roman"/>
          <w:sz w:val="24"/>
          <w:szCs w:val="24"/>
          <w:lang w:eastAsia="fr-FR"/>
        </w:rPr>
        <w:softHyphen/>
        <w:t>que</w:t>
      </w:r>
      <w:proofErr w:type="spellEnd"/>
      <w:r>
        <w:rPr>
          <w:rFonts w:ascii="Times New Roman" w:eastAsia="Times New Roman" w:hAnsi="Times New Roman" w:cs="Times New Roman"/>
          <w:sz w:val="24"/>
          <w:szCs w:val="24"/>
          <w:lang w:eastAsia="fr-FR"/>
        </w:rPr>
        <w:t xml:space="preserve"> et suprême amour du Christ, et toutes orientées vers le </w:t>
      </w:r>
      <w:proofErr w:type="spellStart"/>
      <w:r>
        <w:rPr>
          <w:rFonts w:ascii="Times New Roman" w:eastAsia="Times New Roman" w:hAnsi="Times New Roman" w:cs="Times New Roman"/>
          <w:sz w:val="24"/>
          <w:szCs w:val="24"/>
          <w:lang w:eastAsia="fr-FR"/>
        </w:rPr>
        <w:t>ser</w:t>
      </w:r>
      <w:r>
        <w:rPr>
          <w:rFonts w:ascii="Times New Roman" w:eastAsia="Times New Roman" w:hAnsi="Times New Roman" w:cs="Times New Roman"/>
          <w:sz w:val="24"/>
          <w:szCs w:val="24"/>
          <w:lang w:eastAsia="fr-FR"/>
        </w:rPr>
        <w:softHyphen/>
        <w:t>vice</w:t>
      </w:r>
      <w:proofErr w:type="spellEnd"/>
      <w:r>
        <w:rPr>
          <w:rFonts w:ascii="Times New Roman" w:eastAsia="Times New Roman" w:hAnsi="Times New Roman" w:cs="Times New Roman"/>
          <w:sz w:val="24"/>
          <w:szCs w:val="24"/>
          <w:lang w:eastAsia="fr-FR"/>
        </w:rPr>
        <w:t xml:space="preserve"> intelligent, infatigable, désintéressé du prochain. Vous les connaissez, vous les trouvez partout, il est superflu que Nous vous en décrivions la magnifique expansion. La vitalité de l'Eglise, sa fécondité, son audace, sa beauté, sa poésie, sa sainteté sont splendidement illustrées dans cette floraison de familles </w:t>
      </w:r>
      <w:proofErr w:type="spellStart"/>
      <w:r>
        <w:rPr>
          <w:rFonts w:ascii="Times New Roman" w:eastAsia="Times New Roman" w:hAnsi="Times New Roman" w:cs="Times New Roman"/>
          <w:sz w:val="24"/>
          <w:szCs w:val="24"/>
          <w:lang w:eastAsia="fr-FR"/>
        </w:rPr>
        <w:t>reli</w:t>
      </w:r>
      <w:r>
        <w:rPr>
          <w:rFonts w:ascii="Times New Roman" w:eastAsia="Times New Roman" w:hAnsi="Times New Roman" w:cs="Times New Roman"/>
          <w:sz w:val="24"/>
          <w:szCs w:val="24"/>
          <w:lang w:eastAsia="fr-FR"/>
        </w:rPr>
        <w:softHyphen/>
        <w:t>gieuses</w:t>
      </w:r>
      <w:proofErr w:type="spellEnd"/>
      <w:r>
        <w:rPr>
          <w:rFonts w:ascii="Times New Roman" w:eastAsia="Times New Roman" w:hAnsi="Times New Roman" w:cs="Times New Roman"/>
          <w:sz w:val="24"/>
          <w:szCs w:val="24"/>
          <w:lang w:eastAsia="fr-FR"/>
        </w:rPr>
        <w:t xml:space="preserve">, spécialement féminines, qui font irruption, qui ont tissé l'histoire, si on peut dire, de la vie catholique en ces derniers temps. Parmi ces familles choisies et actives s'inscrit celle des Servantes de Marie de sainte Maria Soledad. Elle s'y inscrit à tel point que nous pouvons considérer en elle le type de cette immense et multiforme expression de vie religieuse qui, malgré les particularités spécifiques de chaque institut, semble calquée sur un modèle commun, une formule substantiellement égale pour toutes les nouvelles fondations du XIX° siècle. C'est ainsi </w:t>
      </w:r>
      <w:proofErr w:type="spellStart"/>
      <w:r>
        <w:rPr>
          <w:rFonts w:ascii="Times New Roman" w:eastAsia="Times New Roman" w:hAnsi="Times New Roman" w:cs="Times New Roman"/>
          <w:sz w:val="24"/>
          <w:szCs w:val="24"/>
          <w:lang w:eastAsia="fr-FR"/>
        </w:rPr>
        <w:t>qu</w:t>
      </w:r>
      <w:proofErr w:type="spellEnd"/>
      <w:r>
        <w:rPr>
          <w:rFonts w:ascii="Times New Roman" w:eastAsia="Times New Roman" w:hAnsi="Times New Roman" w:cs="Times New Roman"/>
          <w:sz w:val="24"/>
          <w:szCs w:val="24"/>
          <w:lang w:eastAsia="fr-FR"/>
        </w:rPr>
        <w:t xml:space="preserve"> aujourd'hui, dans la chaleur et dans l'excitation du </w:t>
      </w:r>
      <w:proofErr w:type="spellStart"/>
      <w:r>
        <w:rPr>
          <w:rFonts w:ascii="Times New Roman" w:eastAsia="Times New Roman" w:hAnsi="Times New Roman" w:cs="Times New Roman"/>
          <w:sz w:val="24"/>
          <w:szCs w:val="24"/>
          <w:lang w:eastAsia="fr-FR"/>
        </w:rPr>
        <w:t>renouvel</w:t>
      </w:r>
      <w:r>
        <w:rPr>
          <w:rFonts w:ascii="Times New Roman" w:eastAsia="Times New Roman" w:hAnsi="Times New Roman" w:cs="Times New Roman"/>
          <w:sz w:val="24"/>
          <w:szCs w:val="24"/>
          <w:lang w:eastAsia="fr-FR"/>
        </w:rPr>
        <w:softHyphen/>
        <w:t>lement</w:t>
      </w:r>
      <w:proofErr w:type="spellEnd"/>
      <w:r>
        <w:rPr>
          <w:rFonts w:ascii="Times New Roman" w:eastAsia="Times New Roman" w:hAnsi="Times New Roman" w:cs="Times New Roman"/>
          <w:sz w:val="24"/>
          <w:szCs w:val="24"/>
          <w:lang w:eastAsia="fr-FR"/>
        </w:rPr>
        <w:t xml:space="preserve"> de la vie religieuse et dans la recherche, parfois trop </w:t>
      </w:r>
      <w:proofErr w:type="spellStart"/>
      <w:r>
        <w:rPr>
          <w:rFonts w:ascii="Times New Roman" w:eastAsia="Times New Roman" w:hAnsi="Times New Roman" w:cs="Times New Roman"/>
          <w:sz w:val="24"/>
          <w:szCs w:val="24"/>
          <w:lang w:eastAsia="fr-FR"/>
        </w:rPr>
        <w:t>cri</w:t>
      </w:r>
      <w:r>
        <w:rPr>
          <w:rFonts w:ascii="Times New Roman" w:eastAsia="Times New Roman" w:hAnsi="Times New Roman" w:cs="Times New Roman"/>
          <w:sz w:val="24"/>
          <w:szCs w:val="24"/>
          <w:lang w:eastAsia="fr-FR"/>
        </w:rPr>
        <w:softHyphen/>
        <w:t>tique</w:t>
      </w:r>
      <w:proofErr w:type="spellEnd"/>
      <w:r>
        <w:rPr>
          <w:rFonts w:ascii="Times New Roman" w:eastAsia="Times New Roman" w:hAnsi="Times New Roman" w:cs="Times New Roman"/>
          <w:sz w:val="24"/>
          <w:szCs w:val="24"/>
          <w:lang w:eastAsia="fr-FR"/>
        </w:rPr>
        <w:t xml:space="preserve"> et assez fantaisiste, de nouvelles formules de consécration pour suivre le Christ, surgit la question : est-ce que le modèle dont nous admirons un exemple insigne est exact en lui-même et encore valable pour notre temps ?</w:t>
      </w: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Devant la figure de sainte Maria Soledad et la légion de ses filles nous sommes heureusement en devoir de répondre </w:t>
      </w:r>
      <w:proofErr w:type="spellStart"/>
      <w:r>
        <w:rPr>
          <w:rFonts w:ascii="Times New Roman" w:eastAsia="Times New Roman" w:hAnsi="Times New Roman" w:cs="Times New Roman"/>
          <w:sz w:val="24"/>
          <w:szCs w:val="24"/>
          <w:lang w:eastAsia="fr-FR"/>
        </w:rPr>
        <w:t>affirma</w:t>
      </w:r>
      <w:r>
        <w:rPr>
          <w:rFonts w:ascii="Times New Roman" w:eastAsia="Times New Roman" w:hAnsi="Times New Roman" w:cs="Times New Roman"/>
          <w:sz w:val="24"/>
          <w:szCs w:val="24"/>
          <w:lang w:eastAsia="fr-FR"/>
        </w:rPr>
        <w:softHyphen/>
        <w:t>tivement</w:t>
      </w:r>
      <w:proofErr w:type="spellEnd"/>
      <w:r>
        <w:rPr>
          <w:rFonts w:ascii="Times New Roman" w:eastAsia="Times New Roman" w:hAnsi="Times New Roman" w:cs="Times New Roman"/>
          <w:sz w:val="24"/>
          <w:szCs w:val="24"/>
          <w:lang w:eastAsia="fr-FR"/>
        </w:rPr>
        <w:t xml:space="preserve">. Sans exclure que l'interprétation de la vocation à suivre le Maître Jésus d'une manière parfaite et totale admet, avec celles qui sont historiques et classiques, qui ont précédé la règle de vie religieuse comme celle que nous avons devant nous, d'autres nouvelles expressions dignes de fleurir dans le jardin de l'Eglise et de se mesurer avec les besoins et dans les formes de notre temps, Nous confirmons Notre suffrage au modèle de vie </w:t>
      </w:r>
      <w:proofErr w:type="spellStart"/>
      <w:r>
        <w:rPr>
          <w:rFonts w:ascii="Times New Roman" w:eastAsia="Times New Roman" w:hAnsi="Times New Roman" w:cs="Times New Roman"/>
          <w:sz w:val="24"/>
          <w:szCs w:val="24"/>
          <w:lang w:eastAsia="fr-FR"/>
        </w:rPr>
        <w:t>reli</w:t>
      </w:r>
      <w:r>
        <w:rPr>
          <w:rFonts w:ascii="Times New Roman" w:eastAsia="Times New Roman" w:hAnsi="Times New Roman" w:cs="Times New Roman"/>
          <w:sz w:val="24"/>
          <w:szCs w:val="24"/>
          <w:lang w:eastAsia="fr-FR"/>
        </w:rPr>
        <w:softHyphen/>
        <w:t>gieuse</w:t>
      </w:r>
      <w:proofErr w:type="spellEnd"/>
      <w:r>
        <w:rPr>
          <w:rFonts w:ascii="Times New Roman" w:eastAsia="Times New Roman" w:hAnsi="Times New Roman" w:cs="Times New Roman"/>
          <w:sz w:val="24"/>
          <w:szCs w:val="24"/>
          <w:lang w:eastAsia="fr-FR"/>
        </w:rPr>
        <w:t xml:space="preserve"> réalisé principalement aux XIX° et XX° siècles. Les caractères particuliers qui le décrivent spécifiquement </w:t>
      </w:r>
      <w:proofErr w:type="spellStart"/>
      <w:r>
        <w:rPr>
          <w:rFonts w:ascii="Times New Roman" w:eastAsia="Times New Roman" w:hAnsi="Times New Roman" w:cs="Times New Roman"/>
          <w:sz w:val="24"/>
          <w:szCs w:val="24"/>
          <w:lang w:eastAsia="fr-FR"/>
        </w:rPr>
        <w:t>justi</w:t>
      </w:r>
      <w:r>
        <w:rPr>
          <w:rFonts w:ascii="Times New Roman" w:eastAsia="Times New Roman" w:hAnsi="Times New Roman" w:cs="Times New Roman"/>
          <w:sz w:val="24"/>
          <w:szCs w:val="24"/>
          <w:lang w:eastAsia="fr-FR"/>
        </w:rPr>
        <w:softHyphen/>
        <w:t>fient</w:t>
      </w:r>
      <w:proofErr w:type="spellEnd"/>
      <w:r>
        <w:rPr>
          <w:rFonts w:ascii="Times New Roman" w:eastAsia="Times New Roman" w:hAnsi="Times New Roman" w:cs="Times New Roman"/>
          <w:sz w:val="24"/>
          <w:szCs w:val="24"/>
          <w:lang w:eastAsia="fr-FR"/>
        </w:rPr>
        <w:t xml:space="preserve"> et glorifient ce genre de recherche de la perfection </w:t>
      </w:r>
      <w:proofErr w:type="spellStart"/>
      <w:r>
        <w:rPr>
          <w:rFonts w:ascii="Times New Roman" w:eastAsia="Times New Roman" w:hAnsi="Times New Roman" w:cs="Times New Roman"/>
          <w:sz w:val="24"/>
          <w:szCs w:val="24"/>
          <w:lang w:eastAsia="fr-FR"/>
        </w:rPr>
        <w:t>chrétien</w:t>
      </w:r>
      <w:r>
        <w:rPr>
          <w:rFonts w:ascii="Times New Roman" w:eastAsia="Times New Roman" w:hAnsi="Times New Roman" w:cs="Times New Roman"/>
          <w:sz w:val="24"/>
          <w:szCs w:val="24"/>
          <w:lang w:eastAsia="fr-FR"/>
        </w:rPr>
        <w:softHyphen/>
        <w:t>ne</w:t>
      </w:r>
      <w:proofErr w:type="spellEnd"/>
      <w:r>
        <w:rPr>
          <w:rFonts w:ascii="Times New Roman" w:eastAsia="Times New Roman" w:hAnsi="Times New Roman" w:cs="Times New Roman"/>
          <w:sz w:val="24"/>
          <w:szCs w:val="24"/>
          <w:lang w:eastAsia="fr-FR"/>
        </w:rPr>
        <w:t xml:space="preserve">, à savoir : le détachement pratique et ascétique de la vie </w:t>
      </w:r>
      <w:proofErr w:type="spellStart"/>
      <w:r>
        <w:rPr>
          <w:rFonts w:ascii="Times New Roman" w:eastAsia="Times New Roman" w:hAnsi="Times New Roman" w:cs="Times New Roman"/>
          <w:sz w:val="24"/>
          <w:szCs w:val="24"/>
          <w:lang w:eastAsia="fr-FR"/>
        </w:rPr>
        <w:t>com</w:t>
      </w:r>
      <w:r>
        <w:rPr>
          <w:rFonts w:ascii="Times New Roman" w:eastAsia="Times New Roman" w:hAnsi="Times New Roman" w:cs="Times New Roman"/>
          <w:sz w:val="24"/>
          <w:szCs w:val="24"/>
          <w:lang w:eastAsia="fr-FR"/>
        </w:rPr>
        <w:softHyphen/>
        <w:t>mune</w:t>
      </w:r>
      <w:proofErr w:type="spellEnd"/>
      <w:r>
        <w:rPr>
          <w:rFonts w:ascii="Times New Roman" w:eastAsia="Times New Roman" w:hAnsi="Times New Roman" w:cs="Times New Roman"/>
          <w:sz w:val="24"/>
          <w:szCs w:val="24"/>
          <w:lang w:eastAsia="fr-FR"/>
        </w:rPr>
        <w:t xml:space="preserve"> séculière à laquelle, au contraire, beaucoup donnent </w:t>
      </w:r>
      <w:proofErr w:type="spellStart"/>
      <w:r>
        <w:rPr>
          <w:rFonts w:ascii="Times New Roman" w:eastAsia="Times New Roman" w:hAnsi="Times New Roman" w:cs="Times New Roman"/>
          <w:sz w:val="24"/>
          <w:szCs w:val="24"/>
          <w:lang w:eastAsia="fr-FR"/>
        </w:rPr>
        <w:t>au</w:t>
      </w:r>
      <w:r>
        <w:rPr>
          <w:rFonts w:ascii="Times New Roman" w:eastAsia="Times New Roman" w:hAnsi="Times New Roman" w:cs="Times New Roman"/>
          <w:sz w:val="24"/>
          <w:szCs w:val="24"/>
          <w:lang w:eastAsia="fr-FR"/>
        </w:rPr>
        <w:softHyphen/>
        <w:t>jourd'hui</w:t>
      </w:r>
      <w:proofErr w:type="spellEnd"/>
      <w:r>
        <w:rPr>
          <w:rFonts w:ascii="Times New Roman" w:eastAsia="Times New Roman" w:hAnsi="Times New Roman" w:cs="Times New Roman"/>
          <w:sz w:val="24"/>
          <w:szCs w:val="24"/>
          <w:lang w:eastAsia="fr-FR"/>
        </w:rPr>
        <w:t xml:space="preserve"> la préférence, la vie commune organisée dans l'</w:t>
      </w:r>
      <w:proofErr w:type="spellStart"/>
      <w:r>
        <w:rPr>
          <w:rFonts w:ascii="Times New Roman" w:eastAsia="Times New Roman" w:hAnsi="Times New Roman" w:cs="Times New Roman"/>
          <w:sz w:val="24"/>
          <w:szCs w:val="24"/>
          <w:lang w:eastAsia="fr-FR"/>
        </w:rPr>
        <w:t>obser</w:t>
      </w:r>
      <w:r>
        <w:rPr>
          <w:rFonts w:ascii="Times New Roman" w:eastAsia="Times New Roman" w:hAnsi="Times New Roman" w:cs="Times New Roman"/>
          <w:sz w:val="24"/>
          <w:szCs w:val="24"/>
          <w:lang w:eastAsia="fr-FR"/>
        </w:rPr>
        <w:softHyphen/>
        <w:t>vance</w:t>
      </w:r>
      <w:proofErr w:type="spellEnd"/>
      <w:r>
        <w:rPr>
          <w:rFonts w:ascii="Times New Roman" w:eastAsia="Times New Roman" w:hAnsi="Times New Roman" w:cs="Times New Roman"/>
          <w:sz w:val="24"/>
          <w:szCs w:val="24"/>
          <w:lang w:eastAsia="fr-FR"/>
        </w:rPr>
        <w:t xml:space="preserve"> des conseils évangéliques de la pauvreté, de la chasteté et de l'obéissance, la primauté jalousement conservée à la vie </w:t>
      </w:r>
      <w:proofErr w:type="spellStart"/>
      <w:r>
        <w:rPr>
          <w:rFonts w:ascii="Times New Roman" w:eastAsia="Times New Roman" w:hAnsi="Times New Roman" w:cs="Times New Roman"/>
          <w:sz w:val="24"/>
          <w:szCs w:val="24"/>
          <w:lang w:eastAsia="fr-FR"/>
        </w:rPr>
        <w:t>inté</w:t>
      </w:r>
      <w:r>
        <w:rPr>
          <w:rFonts w:ascii="Times New Roman" w:eastAsia="Times New Roman" w:hAnsi="Times New Roman" w:cs="Times New Roman"/>
          <w:sz w:val="24"/>
          <w:szCs w:val="24"/>
          <w:lang w:eastAsia="fr-FR"/>
        </w:rPr>
        <w:softHyphen/>
        <w:t>rieure</w:t>
      </w:r>
      <w:proofErr w:type="spellEnd"/>
      <w:r>
        <w:rPr>
          <w:rFonts w:ascii="Times New Roman" w:eastAsia="Times New Roman" w:hAnsi="Times New Roman" w:cs="Times New Roman"/>
          <w:sz w:val="24"/>
          <w:szCs w:val="24"/>
          <w:lang w:eastAsia="fr-FR"/>
        </w:rPr>
        <w:t>, à la prière, au culte divin, à l'amour de Dieu, en un mot le dévouement sans limites et sans calculs égoïstes à quelque œuvre de charité et, finalement, l'adhésion profonde et organique à la sainte Eglise. Ces caractères fondamentaux qui constituent un état de vie qualifié par l'effort vers la perfection chrétienne sont authentiquement conformes aux exigences de l'évangile et sont toujours valables pour définir et donner sa valeur à la vie religieuse pour notre temps. La Congrégation des Servantes des malades, au nom et à l'exemple de sa fondatrice, mérite que nous le reconnaissions comme nous faisons.</w:t>
      </w:r>
    </w:p>
    <w:p w:rsidR="00C03862" w:rsidRDefault="00C03862" w:rsidP="00C03862">
      <w:pPr>
        <w:spacing w:after="0" w:line="240" w:lineRule="auto"/>
        <w:jc w:val="both"/>
        <w:rPr>
          <w:rFonts w:ascii="Times New Roman" w:eastAsia="Times New Roman" w:hAnsi="Times New Roman" w:cs="Times New Roman"/>
          <w:b/>
          <w:sz w:val="24"/>
          <w:szCs w:val="24"/>
          <w:lang w:eastAsia="fr-FR"/>
        </w:rPr>
      </w:pPr>
    </w:p>
    <w:p w:rsidR="00C03862" w:rsidRDefault="00C03862" w:rsidP="00C03862">
      <w:pPr>
        <w:keepNext/>
        <w:spacing w:before="240" w:after="60" w:line="240" w:lineRule="auto"/>
        <w:outlineLvl w:val="1"/>
        <w:rPr>
          <w:rFonts w:ascii="Times New Roman" w:eastAsia="Times New Roman" w:hAnsi="Times New Roman" w:cs="Arial"/>
          <w:b/>
          <w:bCs/>
          <w:iCs/>
          <w:sz w:val="24"/>
          <w:szCs w:val="28"/>
          <w:lang w:eastAsia="fr-FR"/>
        </w:rPr>
      </w:pPr>
      <w:r>
        <w:rPr>
          <w:rFonts w:ascii="Times New Roman" w:eastAsia="Times New Roman" w:hAnsi="Times New Roman" w:cs="Arial"/>
          <w:b/>
          <w:bCs/>
          <w:iCs/>
          <w:sz w:val="24"/>
          <w:szCs w:val="28"/>
          <w:lang w:eastAsia="fr-FR"/>
        </w:rPr>
        <w:t>Un nouveau champ pour la charité</w:t>
      </w:r>
    </w:p>
    <w:p w:rsidR="00C03862" w:rsidRDefault="00C03862" w:rsidP="00C03862">
      <w:pPr>
        <w:spacing w:after="0" w:line="240" w:lineRule="auto"/>
        <w:jc w:val="both"/>
        <w:rPr>
          <w:rFonts w:ascii="Times New Roman" w:eastAsia="Times New Roman" w:hAnsi="Times New Roman" w:cs="Times New Roman"/>
          <w:sz w:val="24"/>
          <w:szCs w:val="24"/>
          <w:lang w:eastAsia="fr-FR"/>
        </w:rPr>
      </w:pP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 elle mérite une autre reconnaissance, celle qui la définit spécifiquement comme un institut religieux consacré à l'assistance des malades. C'est ce qui exprime, engage et illustre la charité de Maria Soledad et de sa descendance spirituelle.</w:t>
      </w: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On pourra dire : ce n'est pas un choix nouveau, ce n'est pas un but original. Le soin de la souffrance physique et, avec elle, le soin de l'indigence spirituelle qui de soi en découle, a intéressé la charité de beaucoup d'autres institutions religieuses qui ont eu d'immenses mérites dans l'exercice affectueux et généreux des « œuvres de miséricorde ». C'est vrai et, à cause de cela, Nous classerons les personnes qui servent les infirmes dans l'armée héroïque des religieuses consacrées à la charité corporelle et spirituelle, mais nous ne devons pas laisser de côté un caractère spécifique propre du génie chrétien de Maria Soledad, celui de la forme particulière de sa charité, à savoir l'assistance donnée aux malades à leur domicile. Il Nous semble que, avant elle, personne n'avait imaginé cette forme d'assistance d'une manière systématique et que personne avant elle n'avait cru possible de la confier à des religieuses appartenant à des instituts </w:t>
      </w:r>
      <w:proofErr w:type="spellStart"/>
      <w:r>
        <w:rPr>
          <w:rFonts w:ascii="Times New Roman" w:eastAsia="Times New Roman" w:hAnsi="Times New Roman" w:cs="Times New Roman"/>
          <w:sz w:val="24"/>
          <w:szCs w:val="24"/>
          <w:lang w:eastAsia="fr-FR"/>
        </w:rPr>
        <w:t>canonique-ment</w:t>
      </w:r>
      <w:proofErr w:type="spellEnd"/>
      <w:r>
        <w:rPr>
          <w:rFonts w:ascii="Times New Roman" w:eastAsia="Times New Roman" w:hAnsi="Times New Roman" w:cs="Times New Roman"/>
          <w:sz w:val="24"/>
          <w:szCs w:val="24"/>
          <w:lang w:eastAsia="fr-FR"/>
        </w:rPr>
        <w:t xml:space="preserve"> organisés. La formule existait depuis le message évangélique, et laquelle ? </w:t>
      </w:r>
      <w:proofErr w:type="gramStart"/>
      <w:r>
        <w:rPr>
          <w:rFonts w:ascii="Times New Roman" w:eastAsia="Times New Roman" w:hAnsi="Times New Roman" w:cs="Times New Roman"/>
          <w:sz w:val="24"/>
          <w:szCs w:val="24"/>
          <w:lang w:eastAsia="fr-FR"/>
        </w:rPr>
        <w:t>simple</w:t>
      </w:r>
      <w:proofErr w:type="gramEnd"/>
      <w:r>
        <w:rPr>
          <w:rFonts w:ascii="Times New Roman" w:eastAsia="Times New Roman" w:hAnsi="Times New Roman" w:cs="Times New Roman"/>
          <w:sz w:val="24"/>
          <w:szCs w:val="24"/>
          <w:lang w:eastAsia="fr-FR"/>
        </w:rPr>
        <w:t xml:space="preserve">, lapidaire, digne des lèvres du divin Maître : </w:t>
      </w:r>
      <w:proofErr w:type="spellStart"/>
      <w:r>
        <w:rPr>
          <w:rFonts w:ascii="Times New Roman" w:eastAsia="Times New Roman" w:hAnsi="Times New Roman" w:cs="Times New Roman"/>
          <w:i/>
          <w:sz w:val="24"/>
          <w:szCs w:val="24"/>
          <w:lang w:eastAsia="fr-FR"/>
        </w:rPr>
        <w:t>Infirmus</w:t>
      </w:r>
      <w:proofErr w:type="spellEnd"/>
      <w:r>
        <w:rPr>
          <w:rFonts w:ascii="Times New Roman" w:eastAsia="Times New Roman" w:hAnsi="Times New Roman" w:cs="Times New Roman"/>
          <w:i/>
          <w:sz w:val="24"/>
          <w:szCs w:val="24"/>
          <w:lang w:eastAsia="fr-FR"/>
        </w:rPr>
        <w:t xml:space="preserve"> et </w:t>
      </w:r>
      <w:proofErr w:type="spellStart"/>
      <w:r>
        <w:rPr>
          <w:rFonts w:ascii="Times New Roman" w:eastAsia="Times New Roman" w:hAnsi="Times New Roman" w:cs="Times New Roman"/>
          <w:i/>
          <w:sz w:val="24"/>
          <w:szCs w:val="24"/>
          <w:lang w:eastAsia="fr-FR"/>
        </w:rPr>
        <w:t>visitastis</w:t>
      </w:r>
      <w:proofErr w:type="spellEnd"/>
      <w:r>
        <w:rPr>
          <w:rFonts w:ascii="Times New Roman" w:eastAsia="Times New Roman" w:hAnsi="Times New Roman" w:cs="Times New Roman"/>
          <w:i/>
          <w:sz w:val="24"/>
          <w:szCs w:val="24"/>
          <w:lang w:eastAsia="fr-FR"/>
        </w:rPr>
        <w:t xml:space="preserve"> me </w:t>
      </w:r>
      <w:r>
        <w:rPr>
          <w:rFonts w:ascii="Times New Roman" w:eastAsia="Times New Roman" w:hAnsi="Times New Roman" w:cs="Times New Roman"/>
          <w:iCs/>
          <w:sz w:val="24"/>
          <w:szCs w:val="24"/>
          <w:lang w:eastAsia="fr-FR"/>
        </w:rPr>
        <w:t xml:space="preserve">: </w:t>
      </w:r>
      <w:r>
        <w:rPr>
          <w:rFonts w:ascii="Times New Roman" w:eastAsia="Times New Roman" w:hAnsi="Times New Roman" w:cs="Times New Roman"/>
          <w:sz w:val="24"/>
          <w:szCs w:val="24"/>
          <w:lang w:eastAsia="fr-FR"/>
        </w:rPr>
        <w:t xml:space="preserve">Moi, dit le Christ, mystiquement personnifié dans l'humanité souffrante, j'étais malade et vous m'avez visité </w:t>
      </w:r>
      <w:r>
        <w:rPr>
          <w:rFonts w:ascii="Times New Roman" w:eastAsia="Times New Roman" w:hAnsi="Times New Roman" w:cs="Times New Roman"/>
          <w:iCs/>
          <w:sz w:val="24"/>
          <w:szCs w:val="24"/>
          <w:lang w:eastAsia="fr-FR"/>
        </w:rPr>
        <w:t>(</w:t>
      </w:r>
      <w:r>
        <w:rPr>
          <w:rFonts w:ascii="Times New Roman" w:eastAsia="Times New Roman" w:hAnsi="Times New Roman" w:cs="Times New Roman"/>
          <w:i/>
          <w:sz w:val="24"/>
          <w:szCs w:val="24"/>
          <w:lang w:eastAsia="fr-FR"/>
        </w:rPr>
        <w:t xml:space="preserve">Mt </w:t>
      </w:r>
      <w:r>
        <w:rPr>
          <w:rFonts w:ascii="Times New Roman" w:eastAsia="Times New Roman" w:hAnsi="Times New Roman" w:cs="Times New Roman"/>
          <w:sz w:val="24"/>
          <w:szCs w:val="24"/>
          <w:lang w:eastAsia="fr-FR"/>
        </w:rPr>
        <w:t xml:space="preserve">25, 36). Voilà la découverte d'un champ </w:t>
      </w:r>
      <w:proofErr w:type="spellStart"/>
      <w:r>
        <w:rPr>
          <w:rFonts w:ascii="Times New Roman" w:eastAsia="Times New Roman" w:hAnsi="Times New Roman" w:cs="Times New Roman"/>
          <w:sz w:val="24"/>
          <w:szCs w:val="24"/>
          <w:lang w:eastAsia="fr-FR"/>
        </w:rPr>
        <w:t>nou</w:t>
      </w:r>
      <w:r>
        <w:rPr>
          <w:rFonts w:ascii="Times New Roman" w:eastAsia="Times New Roman" w:hAnsi="Times New Roman" w:cs="Times New Roman"/>
          <w:sz w:val="24"/>
          <w:szCs w:val="24"/>
          <w:lang w:eastAsia="fr-FR"/>
        </w:rPr>
        <w:softHyphen/>
        <w:t>veau</w:t>
      </w:r>
      <w:proofErr w:type="spellEnd"/>
      <w:r>
        <w:rPr>
          <w:rFonts w:ascii="Times New Roman" w:eastAsia="Times New Roman" w:hAnsi="Times New Roman" w:cs="Times New Roman"/>
          <w:sz w:val="24"/>
          <w:szCs w:val="24"/>
          <w:lang w:eastAsia="fr-FR"/>
        </w:rPr>
        <w:t xml:space="preserve"> pour l'exercice de la charité, voilà le programme des âmes totalement consacrées à la visite du prochain souffrant. Ce n'est pas, dans ce cas, le prochain souffrant qui va à la recherche de qui l'assistera et le soignera, ce n'est pas lui qui se laisse </w:t>
      </w:r>
      <w:proofErr w:type="spellStart"/>
      <w:r>
        <w:rPr>
          <w:rFonts w:ascii="Times New Roman" w:eastAsia="Times New Roman" w:hAnsi="Times New Roman" w:cs="Times New Roman"/>
          <w:sz w:val="24"/>
          <w:szCs w:val="24"/>
          <w:lang w:eastAsia="fr-FR"/>
        </w:rPr>
        <w:t>transpor</w:t>
      </w:r>
      <w:r>
        <w:rPr>
          <w:rFonts w:ascii="Times New Roman" w:eastAsia="Times New Roman" w:hAnsi="Times New Roman" w:cs="Times New Roman"/>
          <w:sz w:val="24"/>
          <w:szCs w:val="24"/>
          <w:lang w:eastAsia="fr-FR"/>
        </w:rPr>
        <w:softHyphen/>
        <w:t>ter</w:t>
      </w:r>
      <w:proofErr w:type="spellEnd"/>
      <w:r>
        <w:rPr>
          <w:rFonts w:ascii="Times New Roman" w:eastAsia="Times New Roman" w:hAnsi="Times New Roman" w:cs="Times New Roman"/>
          <w:sz w:val="24"/>
          <w:szCs w:val="24"/>
          <w:lang w:eastAsia="fr-FR"/>
        </w:rPr>
        <w:t xml:space="preserve"> dans les lieux et les institutions où le malheureux est accueilli et entouré d'égards médicaux sagement et scientifiquement </w:t>
      </w:r>
      <w:proofErr w:type="spellStart"/>
      <w:r>
        <w:rPr>
          <w:rFonts w:ascii="Times New Roman" w:eastAsia="Times New Roman" w:hAnsi="Times New Roman" w:cs="Times New Roman"/>
          <w:sz w:val="24"/>
          <w:szCs w:val="24"/>
          <w:lang w:eastAsia="fr-FR"/>
        </w:rPr>
        <w:t>pré</w:t>
      </w:r>
      <w:r>
        <w:rPr>
          <w:rFonts w:ascii="Times New Roman" w:eastAsia="Times New Roman" w:hAnsi="Times New Roman" w:cs="Times New Roman"/>
          <w:sz w:val="24"/>
          <w:szCs w:val="24"/>
          <w:lang w:eastAsia="fr-FR"/>
        </w:rPr>
        <w:softHyphen/>
        <w:t>disposés</w:t>
      </w:r>
      <w:proofErr w:type="spellEnd"/>
      <w:r>
        <w:rPr>
          <w:rFonts w:ascii="Times New Roman" w:eastAsia="Times New Roman" w:hAnsi="Times New Roman" w:cs="Times New Roman"/>
          <w:sz w:val="24"/>
          <w:szCs w:val="24"/>
          <w:lang w:eastAsia="fr-FR"/>
        </w:rPr>
        <w:t xml:space="preserve">. C'est au contraire l'ange de la charité, la Servante volontaire qui va à sa recherche, dans sa demeure, dans le foyer de ses affections et de ses habitudes, où la maladie ne l'a pas privé du dernier bien qui lui reste, son individualité et sa liberté. Ce n'est pas là une simple finesse de la charité. C'est une méthode qui indique une compréhension aiguë soit de la nature propre de la charité, qui est de chercher le bien d'autrui, soit de la nature du cœur humain, jaloux, même lorsqu'il reçoit, de sa </w:t>
      </w:r>
      <w:proofErr w:type="spellStart"/>
      <w:r>
        <w:rPr>
          <w:rFonts w:ascii="Times New Roman" w:eastAsia="Times New Roman" w:hAnsi="Times New Roman" w:cs="Times New Roman"/>
          <w:sz w:val="24"/>
          <w:szCs w:val="24"/>
          <w:lang w:eastAsia="fr-FR"/>
        </w:rPr>
        <w:t>pro</w:t>
      </w:r>
      <w:r>
        <w:rPr>
          <w:rFonts w:ascii="Times New Roman" w:eastAsia="Times New Roman" w:hAnsi="Times New Roman" w:cs="Times New Roman"/>
          <w:sz w:val="24"/>
          <w:szCs w:val="24"/>
          <w:lang w:eastAsia="fr-FR"/>
        </w:rPr>
        <w:softHyphen/>
        <w:t>pre</w:t>
      </w:r>
      <w:proofErr w:type="spellEnd"/>
      <w:r>
        <w:rPr>
          <w:rFonts w:ascii="Times New Roman" w:eastAsia="Times New Roman" w:hAnsi="Times New Roman" w:cs="Times New Roman"/>
          <w:sz w:val="24"/>
          <w:szCs w:val="24"/>
          <w:lang w:eastAsia="fr-FR"/>
        </w:rPr>
        <w:t xml:space="preserve"> sensibilité, de sa propre personnalité. Il y a là un éclair de sagesse sociale qui précède les formes techniques et scientifiques de l'assistance sanitaire moderne et qui, pour être accordée gratuitement à quiconque a, pour la demander, le titre du besoin et de la douleur, nous prouve encore une fois l'incomparable originalité de la charité évangélique.</w:t>
      </w:r>
    </w:p>
    <w:p w:rsidR="00C03862" w:rsidRDefault="00C03862" w:rsidP="00C03862">
      <w:pPr>
        <w:spacing w:after="0" w:line="240" w:lineRule="auto"/>
        <w:jc w:val="both"/>
        <w:rPr>
          <w:rFonts w:ascii="Times New Roman" w:eastAsia="Times New Roman" w:hAnsi="Times New Roman" w:cs="Times New Roman"/>
          <w:b/>
          <w:sz w:val="24"/>
          <w:szCs w:val="24"/>
          <w:lang w:eastAsia="fr-FR"/>
        </w:rPr>
      </w:pPr>
    </w:p>
    <w:p w:rsidR="00C03862" w:rsidRDefault="00C03862" w:rsidP="00C03862">
      <w:pPr>
        <w:keepNext/>
        <w:spacing w:before="240" w:after="60" w:line="240" w:lineRule="auto"/>
        <w:outlineLvl w:val="1"/>
        <w:rPr>
          <w:rFonts w:ascii="Times New Roman" w:eastAsia="Times New Roman" w:hAnsi="Times New Roman" w:cs="Arial"/>
          <w:b/>
          <w:bCs/>
          <w:iCs/>
          <w:sz w:val="24"/>
          <w:szCs w:val="28"/>
          <w:lang w:eastAsia="fr-FR"/>
        </w:rPr>
      </w:pPr>
      <w:r>
        <w:rPr>
          <w:rFonts w:ascii="Times New Roman" w:eastAsia="Times New Roman" w:hAnsi="Times New Roman" w:cs="Arial"/>
          <w:b/>
          <w:bCs/>
          <w:iCs/>
          <w:sz w:val="24"/>
          <w:szCs w:val="28"/>
          <w:lang w:eastAsia="fr-FR"/>
        </w:rPr>
        <w:t>Précurseur et maîtresse</w:t>
      </w:r>
    </w:p>
    <w:p w:rsidR="00C03862" w:rsidRDefault="00C03862" w:rsidP="00C03862">
      <w:pPr>
        <w:spacing w:after="0" w:line="240" w:lineRule="auto"/>
        <w:jc w:val="both"/>
        <w:rPr>
          <w:rFonts w:ascii="Times New Roman" w:eastAsia="Times New Roman" w:hAnsi="Times New Roman" w:cs="Times New Roman"/>
          <w:sz w:val="24"/>
          <w:szCs w:val="24"/>
          <w:lang w:eastAsia="fr-FR"/>
        </w:rPr>
      </w:pP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Maria Soledad devient précurseur et maîtresse dans la </w:t>
      </w:r>
      <w:proofErr w:type="spellStart"/>
      <w:r>
        <w:rPr>
          <w:rFonts w:ascii="Times New Roman" w:eastAsia="Times New Roman" w:hAnsi="Times New Roman" w:cs="Times New Roman"/>
          <w:sz w:val="24"/>
          <w:szCs w:val="24"/>
          <w:lang w:eastAsia="fr-FR"/>
        </w:rPr>
        <w:t>solli</w:t>
      </w:r>
      <w:r>
        <w:rPr>
          <w:rFonts w:ascii="Times New Roman" w:eastAsia="Times New Roman" w:hAnsi="Times New Roman" w:cs="Times New Roman"/>
          <w:sz w:val="24"/>
          <w:szCs w:val="24"/>
          <w:lang w:eastAsia="fr-FR"/>
        </w:rPr>
        <w:softHyphen/>
        <w:t>citude</w:t>
      </w:r>
      <w:proofErr w:type="spellEnd"/>
      <w:r>
        <w:rPr>
          <w:rFonts w:ascii="Times New Roman" w:eastAsia="Times New Roman" w:hAnsi="Times New Roman" w:cs="Times New Roman"/>
          <w:sz w:val="24"/>
          <w:szCs w:val="24"/>
          <w:lang w:eastAsia="fr-FR"/>
        </w:rPr>
        <w:t xml:space="preserve"> de l'assistance et de la santé la plus accomplie de notre humanisme social. Tous nous devons lui être reconnaissants, tous nous devons bénir le service providentiel qu'elle a inauguré, suivi ensuite par de nombreuses initiatives similaires.</w:t>
      </w: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aimerions relever maintenant, dans l'histoire de cette Sainte, un autre trait caractéristique qui est devenu l'héritage commun de sa famille religieuse. Mais il ne nous est pas facile de le définir même s'il nous semble évident. C'est le trésor </w:t>
      </w:r>
      <w:proofErr w:type="spellStart"/>
      <w:r>
        <w:rPr>
          <w:rFonts w:ascii="Times New Roman" w:eastAsia="Times New Roman" w:hAnsi="Times New Roman" w:cs="Times New Roman"/>
          <w:sz w:val="24"/>
          <w:szCs w:val="24"/>
          <w:lang w:eastAsia="fr-FR"/>
        </w:rPr>
        <w:t>spi</w:t>
      </w:r>
      <w:r>
        <w:rPr>
          <w:rFonts w:ascii="Times New Roman" w:eastAsia="Times New Roman" w:hAnsi="Times New Roman" w:cs="Times New Roman"/>
          <w:sz w:val="24"/>
          <w:szCs w:val="24"/>
          <w:lang w:eastAsia="fr-FR"/>
        </w:rPr>
        <w:softHyphen/>
        <w:t>rituel</w:t>
      </w:r>
      <w:proofErr w:type="spellEnd"/>
      <w:r>
        <w:rPr>
          <w:rFonts w:ascii="Times New Roman" w:eastAsia="Times New Roman" w:hAnsi="Times New Roman" w:cs="Times New Roman"/>
          <w:sz w:val="24"/>
          <w:szCs w:val="24"/>
          <w:lang w:eastAsia="fr-FR"/>
        </w:rPr>
        <w:t xml:space="preserve"> propre à sa formation espagnole. Son pays glorieux et béni a donné à cette sainte, puis, comme conséquence non sensible mais vitale, à ses filles fidèles, quelque chose de l'« humus » de l'Espagne catholique. Nous pensons ici à la richesse de talent et de sentiment que l'histoire et la littérature nous décrivent quant à l'esprit hispanique, au point d'honneur chevaleresque, au sentiment de grandeur, et à l'extraordinaire passion pour le tragique et l'humour. Nous pensons aussi au propre d'un peuple et de son histoire aventureuse qui est le sentiment religieux, chrétien, catholique ; nous pensons à sa capacité d'ascension mystique jusqu'aux expressions absolues « du tout et du rien » ; nous pensons à sa tendance à l'extrémisme moral, c'est-à-dire à son héroïsme, et à l'extrémisme religieux, la sainteté ; nous </w:t>
      </w:r>
      <w:proofErr w:type="spellStart"/>
      <w:r>
        <w:rPr>
          <w:rFonts w:ascii="Times New Roman" w:eastAsia="Times New Roman" w:hAnsi="Times New Roman" w:cs="Times New Roman"/>
          <w:sz w:val="24"/>
          <w:szCs w:val="24"/>
          <w:lang w:eastAsia="fr-FR"/>
        </w:rPr>
        <w:t>pen</w:t>
      </w:r>
      <w:r>
        <w:rPr>
          <w:rFonts w:ascii="Times New Roman" w:eastAsia="Times New Roman" w:hAnsi="Times New Roman" w:cs="Times New Roman"/>
          <w:sz w:val="24"/>
          <w:szCs w:val="24"/>
          <w:lang w:eastAsia="fr-FR"/>
        </w:rPr>
        <w:softHyphen/>
        <w:t>sons</w:t>
      </w:r>
      <w:proofErr w:type="spellEnd"/>
      <w:r>
        <w:rPr>
          <w:rFonts w:ascii="Times New Roman" w:eastAsia="Times New Roman" w:hAnsi="Times New Roman" w:cs="Times New Roman"/>
          <w:sz w:val="24"/>
          <w:szCs w:val="24"/>
          <w:lang w:eastAsia="fr-FR"/>
        </w:rPr>
        <w:t xml:space="preserve"> à son humanité lyrique et profonde, qui méprise toute mesquinerie et milite pour une plénitude de la personnalité morale, prête au combat, à l'amour, au sacrifice. Nous pensons ne pas nous tromper en voyant dans l'humble visage de Maria Soledad cette noblesse naturelle, cette magnanimité vivante qui confère à la Sainte, et par reflet à son Institut, quelque chose de beau et d'universel. En elle l'Espagne et l'Eglise trouvent leur sympathie réciproque, leur gloire commune, leur vocation </w:t>
      </w:r>
      <w:proofErr w:type="spellStart"/>
      <w:r>
        <w:rPr>
          <w:rFonts w:ascii="Times New Roman" w:eastAsia="Times New Roman" w:hAnsi="Times New Roman" w:cs="Times New Roman"/>
          <w:sz w:val="24"/>
          <w:szCs w:val="24"/>
          <w:lang w:eastAsia="fr-FR"/>
        </w:rPr>
        <w:t>respec</w:t>
      </w:r>
      <w:r>
        <w:rPr>
          <w:rFonts w:ascii="Times New Roman" w:eastAsia="Times New Roman" w:hAnsi="Times New Roman" w:cs="Times New Roman"/>
          <w:sz w:val="24"/>
          <w:szCs w:val="24"/>
          <w:lang w:eastAsia="fr-FR"/>
        </w:rPr>
        <w:softHyphen/>
        <w:t>tive</w:t>
      </w:r>
      <w:proofErr w:type="spellEnd"/>
      <w:r>
        <w:rPr>
          <w:rFonts w:ascii="Times New Roman" w:eastAsia="Times New Roman" w:hAnsi="Times New Roman" w:cs="Times New Roman"/>
          <w:sz w:val="24"/>
          <w:szCs w:val="24"/>
          <w:lang w:eastAsia="fr-FR"/>
        </w:rPr>
        <w:t xml:space="preserve"> à l'amour de notre Seigneur Jésus-Christ.</w:t>
      </w:r>
    </w:p>
    <w:p w:rsidR="00C03862" w:rsidRDefault="00C03862" w:rsidP="00C0386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Tels sont nos vœux ardents en ce jour.</w:t>
      </w:r>
    </w:p>
    <w:p w:rsidR="00C03862" w:rsidRDefault="00C03862" w:rsidP="00C03862"/>
    <w:p w:rsidR="00C03862" w:rsidRDefault="00C03862" w:rsidP="00C03862">
      <w:r>
        <w:t>Source : http://www.clerus.org/clerus/dati/2002-04/30-6/Ens_P6_70_02.htm</w:t>
      </w:r>
    </w:p>
    <w:p w:rsidR="003621C0" w:rsidRDefault="003621C0"/>
    <w:sectPr w:rsidR="003621C0" w:rsidSect="003621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C03862"/>
    <w:rsid w:val="003621C0"/>
    <w:rsid w:val="00C038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2052</Words>
  <Characters>11291</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2017-10-10T20:09:00Z</dcterms:created>
  <dcterms:modified xsi:type="dcterms:W3CDTF">2017-10-10T20:10:00Z</dcterms:modified>
</cp:coreProperties>
</file>