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3D" w:rsidRDefault="00F75F3D" w:rsidP="008833EE">
      <w:pPr>
        <w:shd w:val="clear" w:color="auto" w:fill="FFFFFF"/>
        <w:spacing w:before="100" w:beforeAutospacing="1" w:after="100" w:afterAutospacing="1" w:line="240" w:lineRule="auto"/>
        <w:jc w:val="center"/>
        <w:outlineLvl w:val="1"/>
        <w:rPr>
          <w:rFonts w:ascii="Verdana" w:hAnsi="Verdana"/>
          <w:b/>
          <w:sz w:val="24"/>
          <w:szCs w:val="24"/>
        </w:rPr>
      </w:pPr>
      <w:r>
        <w:rPr>
          <w:rFonts w:ascii="Verdana" w:hAnsi="Verdana"/>
          <w:b/>
          <w:noProof/>
          <w:sz w:val="24"/>
          <w:szCs w:val="24"/>
          <w:lang w:eastAsia="fr-FR"/>
        </w:rPr>
        <w:drawing>
          <wp:inline distT="0" distB="0" distL="0" distR="0">
            <wp:extent cx="1905000" cy="2543175"/>
            <wp:effectExtent l="19050" t="0" r="0" b="0"/>
            <wp:docPr id="1" name="Image 0" descr="biograf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grafia01.jpg"/>
                    <pic:cNvPicPr/>
                  </pic:nvPicPr>
                  <pic:blipFill>
                    <a:blip r:embed="rId5" cstate="print"/>
                    <a:stretch>
                      <a:fillRect/>
                    </a:stretch>
                  </pic:blipFill>
                  <pic:spPr>
                    <a:xfrm>
                      <a:off x="0" y="0"/>
                      <a:ext cx="1905000" cy="2543175"/>
                    </a:xfrm>
                    <a:prstGeom prst="rect">
                      <a:avLst/>
                    </a:prstGeom>
                  </pic:spPr>
                </pic:pic>
              </a:graphicData>
            </a:graphic>
          </wp:inline>
        </w:drawing>
      </w:r>
    </w:p>
    <w:p w:rsidR="008833EE" w:rsidRPr="00F75F3D" w:rsidRDefault="008833EE" w:rsidP="008833EE">
      <w:pPr>
        <w:shd w:val="clear" w:color="auto" w:fill="FFFFFF"/>
        <w:spacing w:before="100" w:beforeAutospacing="1" w:after="100" w:afterAutospacing="1" w:line="240" w:lineRule="auto"/>
        <w:jc w:val="center"/>
        <w:outlineLvl w:val="1"/>
        <w:rPr>
          <w:rFonts w:ascii="Verdana" w:eastAsia="Times New Roman" w:hAnsi="Verdana" w:cs="Arial"/>
          <w:b/>
          <w:bCs/>
          <w:color w:val="1F497D" w:themeColor="text2"/>
          <w:sz w:val="24"/>
          <w:szCs w:val="24"/>
          <w:lang w:eastAsia="fr-FR"/>
        </w:rPr>
      </w:pPr>
      <w:r w:rsidRPr="00F75F3D">
        <w:rPr>
          <w:rFonts w:ascii="Verdana" w:hAnsi="Verdana"/>
          <w:b/>
          <w:color w:val="1F497D" w:themeColor="text2"/>
          <w:sz w:val="24"/>
          <w:szCs w:val="24"/>
        </w:rPr>
        <w:t>Vénérable Baltasar Pardal Vidal</w:t>
      </w:r>
    </w:p>
    <w:p w:rsidR="008833EE" w:rsidRPr="008833EE" w:rsidRDefault="008833EE" w:rsidP="008833EE">
      <w:pPr>
        <w:shd w:val="clear" w:color="auto" w:fill="FFFFFF"/>
        <w:spacing w:before="100" w:beforeAutospacing="1" w:after="100" w:afterAutospacing="1" w:line="240" w:lineRule="auto"/>
        <w:jc w:val="center"/>
        <w:outlineLvl w:val="1"/>
        <w:rPr>
          <w:rFonts w:ascii="Verdana" w:eastAsia="Times New Roman" w:hAnsi="Verdana" w:cs="Arial"/>
          <w:b/>
          <w:bCs/>
          <w:color w:val="1F497D" w:themeColor="text2"/>
          <w:sz w:val="24"/>
          <w:szCs w:val="24"/>
          <w:lang w:eastAsia="fr-FR"/>
        </w:rPr>
      </w:pPr>
      <w:r w:rsidRPr="00F75F3D">
        <w:rPr>
          <w:rFonts w:ascii="Verdana" w:eastAsia="Times New Roman" w:hAnsi="Verdana" w:cs="Arial"/>
          <w:b/>
          <w:bCs/>
          <w:color w:val="1F497D" w:themeColor="text2"/>
          <w:sz w:val="24"/>
          <w:szCs w:val="24"/>
          <w:lang w:eastAsia="fr-FR"/>
        </w:rPr>
        <w:t>PRIÈRE</w:t>
      </w:r>
    </w:p>
    <w:p w:rsidR="008833EE" w:rsidRPr="008833EE" w:rsidRDefault="008833EE" w:rsidP="008833EE">
      <w:pPr>
        <w:shd w:val="clear" w:color="auto" w:fill="FFFFFF"/>
        <w:spacing w:before="100" w:beforeAutospacing="1" w:after="100" w:afterAutospacing="1" w:line="240" w:lineRule="auto"/>
        <w:jc w:val="center"/>
        <w:rPr>
          <w:rFonts w:ascii="Verdana" w:eastAsia="Times New Roman" w:hAnsi="Verdana" w:cs="Arial"/>
          <w:color w:val="1F497D" w:themeColor="text2"/>
          <w:sz w:val="24"/>
          <w:szCs w:val="24"/>
          <w:lang w:eastAsia="fr-FR"/>
        </w:rPr>
      </w:pPr>
      <w:r w:rsidRPr="008833EE">
        <w:rPr>
          <w:rFonts w:ascii="Verdana" w:eastAsia="Times New Roman" w:hAnsi="Verdana" w:cs="Arial"/>
          <w:color w:val="1F497D" w:themeColor="text2"/>
          <w:sz w:val="24"/>
          <w:szCs w:val="24"/>
          <w:lang w:eastAsia="fr-FR"/>
        </w:rPr>
        <w:t>Dieu tout</w:t>
      </w:r>
      <w:r w:rsidRPr="00F75F3D">
        <w:rPr>
          <w:rFonts w:ascii="Verdana" w:eastAsia="Times New Roman" w:hAnsi="Verdana" w:cs="Arial"/>
          <w:color w:val="1F497D" w:themeColor="text2"/>
          <w:sz w:val="24"/>
          <w:szCs w:val="24"/>
          <w:lang w:eastAsia="fr-FR"/>
        </w:rPr>
        <w:t>-</w:t>
      </w:r>
      <w:r w:rsidRPr="008833EE">
        <w:rPr>
          <w:rFonts w:ascii="Verdana" w:eastAsia="Times New Roman" w:hAnsi="Verdana" w:cs="Arial"/>
          <w:color w:val="1F497D" w:themeColor="text2"/>
          <w:sz w:val="24"/>
          <w:szCs w:val="24"/>
          <w:lang w:eastAsia="fr-FR"/>
        </w:rPr>
        <w:t>puissant,</w:t>
      </w:r>
    </w:p>
    <w:p w:rsidR="008833EE" w:rsidRPr="008833EE" w:rsidRDefault="008833EE" w:rsidP="008833EE">
      <w:pPr>
        <w:shd w:val="clear" w:color="auto" w:fill="FFFFFF"/>
        <w:spacing w:before="100" w:beforeAutospacing="1" w:after="100" w:afterAutospacing="1" w:line="240" w:lineRule="auto"/>
        <w:jc w:val="center"/>
        <w:rPr>
          <w:rFonts w:ascii="Verdana" w:eastAsia="Times New Roman" w:hAnsi="Verdana" w:cs="Arial"/>
          <w:color w:val="1F497D" w:themeColor="text2"/>
          <w:sz w:val="24"/>
          <w:szCs w:val="24"/>
          <w:lang w:eastAsia="fr-FR"/>
        </w:rPr>
      </w:pPr>
      <w:proofErr w:type="gramStart"/>
      <w:r w:rsidRPr="008833EE">
        <w:rPr>
          <w:rFonts w:ascii="Verdana" w:eastAsia="Times New Roman" w:hAnsi="Verdana" w:cs="Arial"/>
          <w:color w:val="1F497D" w:themeColor="text2"/>
          <w:sz w:val="24"/>
          <w:szCs w:val="24"/>
          <w:lang w:eastAsia="fr-FR"/>
        </w:rPr>
        <w:t>que</w:t>
      </w:r>
      <w:proofErr w:type="gramEnd"/>
      <w:r w:rsidRPr="008833EE">
        <w:rPr>
          <w:rFonts w:ascii="Verdana" w:eastAsia="Times New Roman" w:hAnsi="Verdana" w:cs="Arial"/>
          <w:color w:val="1F497D" w:themeColor="text2"/>
          <w:sz w:val="24"/>
          <w:szCs w:val="24"/>
          <w:lang w:eastAsia="fr-FR"/>
        </w:rPr>
        <w:t xml:space="preserve"> </w:t>
      </w:r>
      <w:r w:rsidRPr="00F75F3D">
        <w:rPr>
          <w:rFonts w:ascii="Verdana" w:eastAsia="Times New Roman" w:hAnsi="Verdana" w:cs="Arial"/>
          <w:color w:val="1F497D" w:themeColor="text2"/>
          <w:sz w:val="24"/>
          <w:szCs w:val="24"/>
          <w:lang w:eastAsia="fr-FR"/>
        </w:rPr>
        <w:t>avez</w:t>
      </w:r>
      <w:r w:rsidRPr="008833EE">
        <w:rPr>
          <w:rFonts w:ascii="Verdana" w:eastAsia="Times New Roman" w:hAnsi="Verdana" w:cs="Arial"/>
          <w:color w:val="1F497D" w:themeColor="text2"/>
          <w:sz w:val="24"/>
          <w:szCs w:val="24"/>
          <w:lang w:eastAsia="fr-FR"/>
        </w:rPr>
        <w:t xml:space="preserve"> doté </w:t>
      </w:r>
      <w:r w:rsidRPr="00F75F3D">
        <w:rPr>
          <w:rFonts w:ascii="Verdana" w:eastAsia="Times New Roman" w:hAnsi="Verdana" w:cs="Arial"/>
          <w:color w:val="1F497D" w:themeColor="text2"/>
          <w:sz w:val="24"/>
          <w:szCs w:val="24"/>
          <w:lang w:eastAsia="fr-FR"/>
        </w:rPr>
        <w:t xml:space="preserve">votre </w:t>
      </w:r>
      <w:r w:rsidRPr="008833EE">
        <w:rPr>
          <w:rFonts w:ascii="Verdana" w:eastAsia="Times New Roman" w:hAnsi="Verdana" w:cs="Arial"/>
          <w:color w:val="1F497D" w:themeColor="text2"/>
          <w:sz w:val="24"/>
          <w:szCs w:val="24"/>
          <w:lang w:eastAsia="fr-FR"/>
        </w:rPr>
        <w:t>serviteur Baltasar, prêtre,</w:t>
      </w:r>
    </w:p>
    <w:p w:rsidR="008833EE" w:rsidRPr="008833EE" w:rsidRDefault="008833EE" w:rsidP="008833EE">
      <w:pPr>
        <w:shd w:val="clear" w:color="auto" w:fill="FFFFFF"/>
        <w:spacing w:before="100" w:beforeAutospacing="1" w:after="100" w:afterAutospacing="1" w:line="240" w:lineRule="auto"/>
        <w:jc w:val="center"/>
        <w:rPr>
          <w:rFonts w:ascii="Verdana" w:eastAsia="Times New Roman" w:hAnsi="Verdana" w:cs="Arial"/>
          <w:color w:val="1F497D" w:themeColor="text2"/>
          <w:sz w:val="24"/>
          <w:szCs w:val="24"/>
          <w:lang w:eastAsia="fr-FR"/>
        </w:rPr>
      </w:pPr>
      <w:proofErr w:type="gramStart"/>
      <w:r w:rsidRPr="008833EE">
        <w:rPr>
          <w:rFonts w:ascii="Verdana" w:eastAsia="Times New Roman" w:hAnsi="Verdana" w:cs="Arial"/>
          <w:color w:val="1F497D" w:themeColor="text2"/>
          <w:sz w:val="24"/>
          <w:szCs w:val="24"/>
          <w:lang w:eastAsia="fr-FR"/>
        </w:rPr>
        <w:t>de</w:t>
      </w:r>
      <w:proofErr w:type="gramEnd"/>
      <w:r w:rsidRPr="008833EE">
        <w:rPr>
          <w:rFonts w:ascii="Verdana" w:eastAsia="Times New Roman" w:hAnsi="Verdana" w:cs="Arial"/>
          <w:color w:val="1F497D" w:themeColor="text2"/>
          <w:sz w:val="24"/>
          <w:szCs w:val="24"/>
          <w:lang w:eastAsia="fr-FR"/>
        </w:rPr>
        <w:t xml:space="preserve"> dons</w:t>
      </w:r>
      <w:r w:rsidRPr="00F75F3D">
        <w:rPr>
          <w:rFonts w:ascii="Verdana" w:eastAsia="Times New Roman" w:hAnsi="Verdana" w:cs="Arial"/>
          <w:color w:val="1F497D" w:themeColor="text2"/>
          <w:sz w:val="24"/>
          <w:szCs w:val="24"/>
          <w:lang w:eastAsia="fr-FR"/>
        </w:rPr>
        <w:t xml:space="preserve"> particuliers</w:t>
      </w:r>
      <w:r w:rsidRPr="008833EE">
        <w:rPr>
          <w:rFonts w:ascii="Verdana" w:eastAsia="Times New Roman" w:hAnsi="Verdana" w:cs="Arial"/>
          <w:color w:val="1F497D" w:themeColor="text2"/>
          <w:sz w:val="24"/>
          <w:szCs w:val="24"/>
          <w:lang w:eastAsia="fr-FR"/>
        </w:rPr>
        <w:t xml:space="preserve"> pour enseigne</w:t>
      </w:r>
      <w:r w:rsidRPr="00F75F3D">
        <w:rPr>
          <w:rFonts w:ascii="Verdana" w:eastAsia="Times New Roman" w:hAnsi="Verdana" w:cs="Arial"/>
          <w:color w:val="1F497D" w:themeColor="text2"/>
          <w:sz w:val="24"/>
          <w:szCs w:val="24"/>
          <w:lang w:eastAsia="fr-FR"/>
        </w:rPr>
        <w:t>r le</w:t>
      </w:r>
      <w:r w:rsidRPr="008833EE">
        <w:rPr>
          <w:rFonts w:ascii="Verdana" w:eastAsia="Times New Roman" w:hAnsi="Verdana" w:cs="Arial"/>
          <w:color w:val="1F497D" w:themeColor="text2"/>
          <w:sz w:val="24"/>
          <w:szCs w:val="24"/>
          <w:lang w:eastAsia="fr-FR"/>
        </w:rPr>
        <w:t xml:space="preserve"> catéchisme,</w:t>
      </w:r>
    </w:p>
    <w:p w:rsidR="008833EE" w:rsidRPr="008833EE" w:rsidRDefault="008833EE" w:rsidP="008833EE">
      <w:pPr>
        <w:shd w:val="clear" w:color="auto" w:fill="FFFFFF"/>
        <w:spacing w:before="100" w:beforeAutospacing="1" w:after="100" w:afterAutospacing="1" w:line="240" w:lineRule="auto"/>
        <w:jc w:val="center"/>
        <w:rPr>
          <w:rFonts w:ascii="Verdana" w:eastAsia="Times New Roman" w:hAnsi="Verdana" w:cs="Arial"/>
          <w:color w:val="1F497D" w:themeColor="text2"/>
          <w:sz w:val="24"/>
          <w:szCs w:val="24"/>
          <w:lang w:eastAsia="fr-FR"/>
        </w:rPr>
      </w:pPr>
      <w:proofErr w:type="gramStart"/>
      <w:r w:rsidRPr="00F75F3D">
        <w:rPr>
          <w:rFonts w:ascii="Verdana" w:eastAsia="Times New Roman" w:hAnsi="Verdana" w:cs="Arial"/>
          <w:color w:val="1F497D" w:themeColor="text2"/>
          <w:sz w:val="24"/>
          <w:szCs w:val="24"/>
          <w:lang w:eastAsia="fr-FR"/>
        </w:rPr>
        <w:t>pour</w:t>
      </w:r>
      <w:proofErr w:type="gramEnd"/>
      <w:r w:rsidRPr="00F75F3D">
        <w:rPr>
          <w:rFonts w:ascii="Verdana" w:eastAsia="Times New Roman" w:hAnsi="Verdana" w:cs="Arial"/>
          <w:color w:val="1F497D" w:themeColor="text2"/>
          <w:sz w:val="24"/>
          <w:szCs w:val="24"/>
          <w:lang w:eastAsia="fr-FR"/>
        </w:rPr>
        <w:t xml:space="preserve"> créer la</w:t>
      </w:r>
      <w:r w:rsidRPr="008833EE">
        <w:rPr>
          <w:rFonts w:ascii="Verdana" w:eastAsia="Times New Roman" w:hAnsi="Verdana" w:cs="Arial"/>
          <w:color w:val="1F497D" w:themeColor="text2"/>
          <w:sz w:val="24"/>
          <w:szCs w:val="24"/>
          <w:lang w:eastAsia="fr-FR"/>
        </w:rPr>
        <w:t xml:space="preserve"> Fondation de La Grande </w:t>
      </w:r>
      <w:r w:rsidRPr="00F75F3D">
        <w:rPr>
          <w:rFonts w:ascii="Verdana" w:eastAsia="Times New Roman" w:hAnsi="Verdana" w:cs="Arial"/>
          <w:color w:val="1F497D" w:themeColor="text2"/>
          <w:sz w:val="24"/>
          <w:szCs w:val="24"/>
          <w:lang w:eastAsia="fr-FR"/>
        </w:rPr>
        <w:t>Oeuvre</w:t>
      </w:r>
      <w:r w:rsidRPr="008833EE">
        <w:rPr>
          <w:rFonts w:ascii="Verdana" w:eastAsia="Times New Roman" w:hAnsi="Verdana" w:cs="Arial"/>
          <w:color w:val="1F497D" w:themeColor="text2"/>
          <w:sz w:val="24"/>
          <w:szCs w:val="24"/>
          <w:lang w:eastAsia="fr-FR"/>
        </w:rPr>
        <w:t xml:space="preserve"> d</w:t>
      </w:r>
      <w:r w:rsidR="00F75F3D">
        <w:rPr>
          <w:rFonts w:ascii="Verdana" w:eastAsia="Times New Roman" w:hAnsi="Verdana" w:cs="Arial"/>
          <w:color w:val="1F497D" w:themeColor="text2"/>
          <w:sz w:val="24"/>
          <w:szCs w:val="24"/>
          <w:lang w:eastAsia="fr-FR"/>
        </w:rPr>
        <w:t>’</w:t>
      </w:r>
      <w:r w:rsidRPr="008833EE">
        <w:rPr>
          <w:rFonts w:ascii="Verdana" w:eastAsia="Times New Roman" w:hAnsi="Verdana" w:cs="Arial"/>
          <w:color w:val="1F497D" w:themeColor="text2"/>
          <w:sz w:val="24"/>
          <w:szCs w:val="24"/>
          <w:lang w:eastAsia="fr-FR"/>
        </w:rPr>
        <w:t xml:space="preserve">Atocha, et </w:t>
      </w:r>
    </w:p>
    <w:p w:rsidR="008833EE" w:rsidRPr="008833EE" w:rsidRDefault="00F75F3D" w:rsidP="008833EE">
      <w:pPr>
        <w:shd w:val="clear" w:color="auto" w:fill="FFFFFF"/>
        <w:spacing w:before="100" w:beforeAutospacing="1" w:after="100" w:afterAutospacing="1" w:line="240" w:lineRule="auto"/>
        <w:jc w:val="center"/>
        <w:rPr>
          <w:rFonts w:ascii="Verdana" w:eastAsia="Times New Roman" w:hAnsi="Verdana" w:cs="Arial"/>
          <w:color w:val="1F497D" w:themeColor="text2"/>
          <w:sz w:val="24"/>
          <w:szCs w:val="24"/>
          <w:lang w:eastAsia="fr-FR"/>
        </w:rPr>
      </w:pPr>
      <w:r w:rsidRPr="00F75F3D">
        <w:rPr>
          <w:rFonts w:ascii="Verdana" w:eastAsia="Times New Roman" w:hAnsi="Verdana" w:cs="Arial"/>
          <w:color w:val="1F497D" w:themeColor="text2"/>
          <w:sz w:val="24"/>
          <w:szCs w:val="24"/>
          <w:lang w:eastAsia="fr-FR"/>
        </w:rPr>
        <w:t>L’Institut</w:t>
      </w:r>
      <w:r w:rsidR="008833EE" w:rsidRPr="008833EE">
        <w:rPr>
          <w:rFonts w:ascii="Verdana" w:eastAsia="Times New Roman" w:hAnsi="Verdana" w:cs="Arial"/>
          <w:color w:val="1F497D" w:themeColor="text2"/>
          <w:sz w:val="24"/>
          <w:szCs w:val="24"/>
          <w:lang w:eastAsia="fr-FR"/>
        </w:rPr>
        <w:t xml:space="preserve"> Séculier </w:t>
      </w:r>
      <w:r w:rsidR="008833EE" w:rsidRPr="00F75F3D">
        <w:rPr>
          <w:rFonts w:ascii="Verdana" w:eastAsia="Times New Roman" w:hAnsi="Verdana" w:cs="Arial"/>
          <w:color w:val="1F497D" w:themeColor="text2"/>
          <w:sz w:val="24"/>
          <w:szCs w:val="24"/>
          <w:lang w:eastAsia="fr-FR"/>
        </w:rPr>
        <w:t xml:space="preserve">des </w:t>
      </w:r>
      <w:r w:rsidR="008833EE" w:rsidRPr="008833EE">
        <w:rPr>
          <w:rFonts w:ascii="Verdana" w:eastAsia="Times New Roman" w:hAnsi="Verdana" w:cs="Arial"/>
          <w:color w:val="1F497D" w:themeColor="text2"/>
          <w:sz w:val="24"/>
          <w:szCs w:val="24"/>
          <w:lang w:eastAsia="fr-FR"/>
        </w:rPr>
        <w:t>Filles de la Nativité de Marie.</w:t>
      </w:r>
    </w:p>
    <w:p w:rsidR="008833EE" w:rsidRPr="008833EE" w:rsidRDefault="008833EE" w:rsidP="008833EE">
      <w:pPr>
        <w:shd w:val="clear" w:color="auto" w:fill="FFFFFF"/>
        <w:spacing w:before="100" w:beforeAutospacing="1" w:after="100" w:afterAutospacing="1" w:line="240" w:lineRule="auto"/>
        <w:jc w:val="center"/>
        <w:rPr>
          <w:rFonts w:ascii="Verdana" w:eastAsia="Times New Roman" w:hAnsi="Verdana" w:cs="Arial"/>
          <w:color w:val="1F497D" w:themeColor="text2"/>
          <w:sz w:val="24"/>
          <w:szCs w:val="24"/>
          <w:lang w:eastAsia="fr-FR"/>
        </w:rPr>
      </w:pPr>
      <w:r w:rsidRPr="008833EE">
        <w:rPr>
          <w:rFonts w:ascii="Verdana" w:eastAsia="Times New Roman" w:hAnsi="Verdana" w:cs="Arial"/>
          <w:color w:val="1F497D" w:themeColor="text2"/>
          <w:sz w:val="24"/>
          <w:szCs w:val="24"/>
          <w:lang w:eastAsia="fr-FR"/>
        </w:rPr>
        <w:t>Glorifie</w:t>
      </w:r>
      <w:r w:rsidRPr="00F75F3D">
        <w:rPr>
          <w:rFonts w:ascii="Verdana" w:eastAsia="Times New Roman" w:hAnsi="Verdana" w:cs="Arial"/>
          <w:color w:val="1F497D" w:themeColor="text2"/>
          <w:sz w:val="24"/>
          <w:szCs w:val="24"/>
          <w:lang w:eastAsia="fr-FR"/>
        </w:rPr>
        <w:t>z votre</w:t>
      </w:r>
      <w:r w:rsidRPr="008833EE">
        <w:rPr>
          <w:rFonts w:ascii="Verdana" w:eastAsia="Times New Roman" w:hAnsi="Verdana" w:cs="Arial"/>
          <w:color w:val="1F497D" w:themeColor="text2"/>
          <w:sz w:val="24"/>
          <w:szCs w:val="24"/>
          <w:lang w:eastAsia="fr-FR"/>
        </w:rPr>
        <w:t xml:space="preserve"> Serviteur qui a consacré </w:t>
      </w:r>
      <w:r w:rsidR="00F75F3D" w:rsidRPr="00F75F3D">
        <w:rPr>
          <w:rFonts w:ascii="Verdana" w:eastAsia="Times New Roman" w:hAnsi="Verdana" w:cs="Arial"/>
          <w:color w:val="1F497D" w:themeColor="text2"/>
          <w:sz w:val="24"/>
          <w:szCs w:val="24"/>
          <w:lang w:eastAsia="fr-FR"/>
        </w:rPr>
        <w:t xml:space="preserve">toute </w:t>
      </w:r>
      <w:r w:rsidRPr="008833EE">
        <w:rPr>
          <w:rFonts w:ascii="Verdana" w:eastAsia="Times New Roman" w:hAnsi="Verdana" w:cs="Arial"/>
          <w:color w:val="1F497D" w:themeColor="text2"/>
          <w:sz w:val="24"/>
          <w:szCs w:val="24"/>
          <w:lang w:eastAsia="fr-FR"/>
        </w:rPr>
        <w:t>sa vie au service des plus humbles,</w:t>
      </w:r>
    </w:p>
    <w:p w:rsidR="008833EE" w:rsidRPr="008833EE" w:rsidRDefault="008833EE" w:rsidP="008833EE">
      <w:pPr>
        <w:shd w:val="clear" w:color="auto" w:fill="FFFFFF"/>
        <w:spacing w:before="100" w:beforeAutospacing="1" w:after="100" w:afterAutospacing="1" w:line="240" w:lineRule="auto"/>
        <w:jc w:val="center"/>
        <w:rPr>
          <w:rFonts w:ascii="Verdana" w:eastAsia="Times New Roman" w:hAnsi="Verdana" w:cs="Arial"/>
          <w:color w:val="1F497D" w:themeColor="text2"/>
          <w:sz w:val="24"/>
          <w:szCs w:val="24"/>
          <w:lang w:eastAsia="fr-FR"/>
        </w:rPr>
      </w:pPr>
      <w:proofErr w:type="gramStart"/>
      <w:r w:rsidRPr="008833EE">
        <w:rPr>
          <w:rFonts w:ascii="Verdana" w:eastAsia="Times New Roman" w:hAnsi="Verdana" w:cs="Arial"/>
          <w:color w:val="1F497D" w:themeColor="text2"/>
          <w:sz w:val="24"/>
          <w:szCs w:val="24"/>
          <w:lang w:eastAsia="fr-FR"/>
        </w:rPr>
        <w:t>et</w:t>
      </w:r>
      <w:proofErr w:type="gramEnd"/>
      <w:r w:rsidRPr="008833EE">
        <w:rPr>
          <w:rFonts w:ascii="Verdana" w:eastAsia="Times New Roman" w:hAnsi="Verdana" w:cs="Arial"/>
          <w:color w:val="1F497D" w:themeColor="text2"/>
          <w:sz w:val="24"/>
          <w:szCs w:val="24"/>
          <w:lang w:eastAsia="fr-FR"/>
        </w:rPr>
        <w:t xml:space="preserve"> </w:t>
      </w:r>
      <w:r w:rsidRPr="00F75F3D">
        <w:rPr>
          <w:rFonts w:ascii="Verdana" w:eastAsia="Times New Roman" w:hAnsi="Verdana" w:cs="Arial"/>
          <w:color w:val="1F497D" w:themeColor="text2"/>
          <w:sz w:val="24"/>
          <w:szCs w:val="24"/>
          <w:lang w:eastAsia="fr-FR"/>
        </w:rPr>
        <w:t xml:space="preserve">à </w:t>
      </w:r>
      <w:r w:rsidRPr="008833EE">
        <w:rPr>
          <w:rFonts w:ascii="Verdana" w:eastAsia="Times New Roman" w:hAnsi="Verdana" w:cs="Arial"/>
          <w:color w:val="1F497D" w:themeColor="text2"/>
          <w:sz w:val="24"/>
          <w:szCs w:val="24"/>
          <w:lang w:eastAsia="fr-FR"/>
        </w:rPr>
        <w:t>l'éducation des enfants et des jeunes.</w:t>
      </w:r>
    </w:p>
    <w:p w:rsidR="008833EE" w:rsidRPr="008833EE" w:rsidRDefault="008833EE" w:rsidP="008833EE">
      <w:pPr>
        <w:shd w:val="clear" w:color="auto" w:fill="FFFFFF"/>
        <w:spacing w:before="100" w:beforeAutospacing="1" w:after="100" w:afterAutospacing="1" w:line="240" w:lineRule="auto"/>
        <w:jc w:val="center"/>
        <w:rPr>
          <w:rFonts w:ascii="Verdana" w:eastAsia="Times New Roman" w:hAnsi="Verdana" w:cs="Arial"/>
          <w:color w:val="1F497D" w:themeColor="text2"/>
          <w:sz w:val="24"/>
          <w:szCs w:val="24"/>
          <w:lang w:eastAsia="fr-FR"/>
        </w:rPr>
      </w:pPr>
      <w:r w:rsidRPr="008833EE">
        <w:rPr>
          <w:rFonts w:ascii="Verdana" w:eastAsia="Times New Roman" w:hAnsi="Verdana" w:cs="Arial"/>
          <w:color w:val="1F497D" w:themeColor="text2"/>
          <w:sz w:val="24"/>
          <w:szCs w:val="24"/>
          <w:lang w:eastAsia="fr-FR"/>
        </w:rPr>
        <w:t>Fai</w:t>
      </w:r>
      <w:r w:rsidRPr="00F75F3D">
        <w:rPr>
          <w:rFonts w:ascii="Verdana" w:eastAsia="Times New Roman" w:hAnsi="Verdana" w:cs="Arial"/>
          <w:color w:val="1F497D" w:themeColor="text2"/>
          <w:sz w:val="24"/>
          <w:szCs w:val="24"/>
          <w:lang w:eastAsia="fr-FR"/>
        </w:rPr>
        <w:t>tes</w:t>
      </w:r>
      <w:r w:rsidRPr="008833EE">
        <w:rPr>
          <w:rFonts w:ascii="Verdana" w:eastAsia="Times New Roman" w:hAnsi="Verdana" w:cs="Arial"/>
          <w:color w:val="1F497D" w:themeColor="text2"/>
          <w:sz w:val="24"/>
          <w:szCs w:val="24"/>
          <w:lang w:eastAsia="fr-FR"/>
        </w:rPr>
        <w:t xml:space="preserve"> de nous, </w:t>
      </w:r>
      <w:r w:rsidRPr="00F75F3D">
        <w:rPr>
          <w:rFonts w:ascii="Verdana" w:eastAsia="Times New Roman" w:hAnsi="Verdana" w:cs="Arial"/>
          <w:color w:val="1F497D" w:themeColor="text2"/>
          <w:sz w:val="24"/>
          <w:szCs w:val="24"/>
          <w:lang w:eastAsia="fr-FR"/>
        </w:rPr>
        <w:t>à son exemple</w:t>
      </w:r>
      <w:r w:rsidRPr="008833EE">
        <w:rPr>
          <w:rFonts w:ascii="Verdana" w:eastAsia="Times New Roman" w:hAnsi="Verdana" w:cs="Arial"/>
          <w:color w:val="1F497D" w:themeColor="text2"/>
          <w:sz w:val="24"/>
          <w:szCs w:val="24"/>
          <w:lang w:eastAsia="fr-FR"/>
        </w:rPr>
        <w:t xml:space="preserve">, </w:t>
      </w:r>
      <w:r w:rsidRPr="00F75F3D">
        <w:rPr>
          <w:rFonts w:ascii="Verdana" w:eastAsia="Times New Roman" w:hAnsi="Verdana" w:cs="Arial"/>
          <w:color w:val="1F497D" w:themeColor="text2"/>
          <w:sz w:val="24"/>
          <w:szCs w:val="24"/>
          <w:lang w:eastAsia="fr-FR"/>
        </w:rPr>
        <w:t>des</w:t>
      </w:r>
      <w:r w:rsidRPr="008833EE">
        <w:rPr>
          <w:rFonts w:ascii="Verdana" w:eastAsia="Times New Roman" w:hAnsi="Verdana" w:cs="Arial"/>
          <w:color w:val="1F497D" w:themeColor="text2"/>
          <w:sz w:val="24"/>
          <w:szCs w:val="24"/>
          <w:lang w:eastAsia="fr-FR"/>
        </w:rPr>
        <w:t xml:space="preserve"> témoin</w:t>
      </w:r>
      <w:r w:rsidRPr="00F75F3D">
        <w:rPr>
          <w:rFonts w:ascii="Verdana" w:eastAsia="Times New Roman" w:hAnsi="Verdana" w:cs="Arial"/>
          <w:color w:val="1F497D" w:themeColor="text2"/>
          <w:sz w:val="24"/>
          <w:szCs w:val="24"/>
          <w:lang w:eastAsia="fr-FR"/>
        </w:rPr>
        <w:t>s de</w:t>
      </w:r>
      <w:r w:rsidRPr="008833EE">
        <w:rPr>
          <w:rFonts w:ascii="Verdana" w:eastAsia="Times New Roman" w:hAnsi="Verdana" w:cs="Arial"/>
          <w:color w:val="1F497D" w:themeColor="text2"/>
          <w:sz w:val="24"/>
          <w:szCs w:val="24"/>
          <w:lang w:eastAsia="fr-FR"/>
        </w:rPr>
        <w:t xml:space="preserve"> </w:t>
      </w:r>
      <w:r w:rsidRPr="00F75F3D">
        <w:rPr>
          <w:rFonts w:ascii="Verdana" w:eastAsia="Times New Roman" w:hAnsi="Verdana" w:cs="Arial"/>
          <w:color w:val="1F497D" w:themeColor="text2"/>
          <w:sz w:val="24"/>
          <w:szCs w:val="24"/>
          <w:lang w:eastAsia="fr-FR"/>
        </w:rPr>
        <w:t>l’</w:t>
      </w:r>
      <w:r w:rsidRPr="008833EE">
        <w:rPr>
          <w:rFonts w:ascii="Verdana" w:eastAsia="Times New Roman" w:hAnsi="Verdana" w:cs="Arial"/>
          <w:color w:val="1F497D" w:themeColor="text2"/>
          <w:sz w:val="24"/>
          <w:szCs w:val="24"/>
          <w:lang w:eastAsia="fr-FR"/>
        </w:rPr>
        <w:t>amour ardent</w:t>
      </w:r>
    </w:p>
    <w:p w:rsidR="008833EE" w:rsidRPr="008833EE" w:rsidRDefault="008833EE" w:rsidP="008833EE">
      <w:pPr>
        <w:shd w:val="clear" w:color="auto" w:fill="FFFFFF"/>
        <w:spacing w:before="100" w:beforeAutospacing="1" w:after="100" w:afterAutospacing="1" w:line="240" w:lineRule="auto"/>
        <w:jc w:val="center"/>
        <w:rPr>
          <w:rFonts w:ascii="Verdana" w:eastAsia="Times New Roman" w:hAnsi="Verdana" w:cs="Arial"/>
          <w:color w:val="1F497D" w:themeColor="text2"/>
          <w:sz w:val="24"/>
          <w:szCs w:val="24"/>
          <w:lang w:eastAsia="fr-FR"/>
        </w:rPr>
      </w:pPr>
      <w:proofErr w:type="gramStart"/>
      <w:r w:rsidRPr="00F75F3D">
        <w:rPr>
          <w:rFonts w:ascii="Verdana" w:eastAsia="Times New Roman" w:hAnsi="Verdana" w:cs="Arial"/>
          <w:color w:val="1F497D" w:themeColor="text2"/>
          <w:sz w:val="24"/>
          <w:szCs w:val="24"/>
          <w:lang w:eastAsia="fr-FR"/>
        </w:rPr>
        <w:t>pour</w:t>
      </w:r>
      <w:proofErr w:type="gramEnd"/>
      <w:r w:rsidRPr="008833EE">
        <w:rPr>
          <w:rFonts w:ascii="Verdana" w:eastAsia="Times New Roman" w:hAnsi="Verdana" w:cs="Arial"/>
          <w:color w:val="1F497D" w:themeColor="text2"/>
          <w:sz w:val="24"/>
          <w:szCs w:val="24"/>
          <w:lang w:eastAsia="fr-FR"/>
        </w:rPr>
        <w:t xml:space="preserve"> l'Eucharistie, </w:t>
      </w:r>
      <w:r w:rsidRPr="00F75F3D">
        <w:rPr>
          <w:rFonts w:ascii="Verdana" w:eastAsia="Times New Roman" w:hAnsi="Verdana" w:cs="Arial"/>
          <w:color w:val="1F497D" w:themeColor="text2"/>
          <w:sz w:val="24"/>
          <w:szCs w:val="24"/>
          <w:lang w:eastAsia="fr-FR"/>
        </w:rPr>
        <w:t xml:space="preserve">pour </w:t>
      </w:r>
      <w:r w:rsidR="00F75F3D">
        <w:rPr>
          <w:rFonts w:ascii="Verdana" w:eastAsia="Times New Roman" w:hAnsi="Verdana" w:cs="Arial"/>
          <w:color w:val="1F497D" w:themeColor="text2"/>
          <w:sz w:val="24"/>
          <w:szCs w:val="24"/>
          <w:lang w:eastAsia="fr-FR"/>
        </w:rPr>
        <w:t xml:space="preserve">la Sainte Vierge </w:t>
      </w:r>
      <w:r w:rsidRPr="008833EE">
        <w:rPr>
          <w:rFonts w:ascii="Verdana" w:eastAsia="Times New Roman" w:hAnsi="Verdana" w:cs="Arial"/>
          <w:color w:val="1F497D" w:themeColor="text2"/>
          <w:sz w:val="24"/>
          <w:szCs w:val="24"/>
          <w:lang w:eastAsia="fr-FR"/>
        </w:rPr>
        <w:t xml:space="preserve">Marie, </w:t>
      </w:r>
      <w:r w:rsidRPr="00F75F3D">
        <w:rPr>
          <w:rFonts w:ascii="Verdana" w:eastAsia="Times New Roman" w:hAnsi="Verdana" w:cs="Arial"/>
          <w:color w:val="1F497D" w:themeColor="text2"/>
          <w:sz w:val="24"/>
          <w:szCs w:val="24"/>
          <w:lang w:eastAsia="fr-FR"/>
        </w:rPr>
        <w:t>pour vos é</w:t>
      </w:r>
      <w:r w:rsidRPr="008833EE">
        <w:rPr>
          <w:rFonts w:ascii="Verdana" w:eastAsia="Times New Roman" w:hAnsi="Verdana" w:cs="Arial"/>
          <w:color w:val="1F497D" w:themeColor="text2"/>
          <w:sz w:val="24"/>
          <w:szCs w:val="24"/>
          <w:lang w:eastAsia="fr-FR"/>
        </w:rPr>
        <w:t xml:space="preserve">glises, </w:t>
      </w:r>
      <w:r w:rsidR="00F75F3D" w:rsidRPr="00F75F3D">
        <w:rPr>
          <w:rFonts w:ascii="Verdana" w:eastAsia="Times New Roman" w:hAnsi="Verdana" w:cs="Arial"/>
          <w:color w:val="1F497D" w:themeColor="text2"/>
          <w:sz w:val="24"/>
          <w:szCs w:val="24"/>
          <w:lang w:eastAsia="fr-FR"/>
        </w:rPr>
        <w:t xml:space="preserve">pour </w:t>
      </w:r>
      <w:r w:rsidRPr="00F75F3D">
        <w:rPr>
          <w:rFonts w:ascii="Verdana" w:eastAsia="Times New Roman" w:hAnsi="Verdana" w:cs="Arial"/>
          <w:color w:val="1F497D" w:themeColor="text2"/>
          <w:sz w:val="24"/>
          <w:szCs w:val="24"/>
          <w:lang w:eastAsia="fr-FR"/>
        </w:rPr>
        <w:t>les</w:t>
      </w:r>
      <w:r w:rsidRPr="008833EE">
        <w:rPr>
          <w:rFonts w:ascii="Verdana" w:eastAsia="Times New Roman" w:hAnsi="Verdana" w:cs="Arial"/>
          <w:color w:val="1F497D" w:themeColor="text2"/>
          <w:sz w:val="24"/>
          <w:szCs w:val="24"/>
          <w:lang w:eastAsia="fr-FR"/>
        </w:rPr>
        <w:t xml:space="preserve"> pauvres,</w:t>
      </w:r>
    </w:p>
    <w:p w:rsidR="008833EE" w:rsidRPr="008833EE" w:rsidRDefault="008833EE" w:rsidP="008833EE">
      <w:pPr>
        <w:shd w:val="clear" w:color="auto" w:fill="FFFFFF"/>
        <w:spacing w:before="100" w:beforeAutospacing="1" w:after="100" w:afterAutospacing="1" w:line="240" w:lineRule="auto"/>
        <w:jc w:val="center"/>
        <w:rPr>
          <w:rFonts w:ascii="Verdana" w:eastAsia="Times New Roman" w:hAnsi="Verdana" w:cs="Arial"/>
          <w:color w:val="1F497D" w:themeColor="text2"/>
          <w:sz w:val="24"/>
          <w:szCs w:val="24"/>
          <w:lang w:eastAsia="fr-FR"/>
        </w:rPr>
      </w:pPr>
      <w:proofErr w:type="gramStart"/>
      <w:r w:rsidRPr="008833EE">
        <w:rPr>
          <w:rFonts w:ascii="Verdana" w:eastAsia="Times New Roman" w:hAnsi="Verdana" w:cs="Arial"/>
          <w:color w:val="1F497D" w:themeColor="text2"/>
          <w:sz w:val="24"/>
          <w:szCs w:val="24"/>
          <w:lang w:eastAsia="fr-FR"/>
        </w:rPr>
        <w:t>et</w:t>
      </w:r>
      <w:proofErr w:type="gramEnd"/>
      <w:r w:rsidRPr="008833EE">
        <w:rPr>
          <w:rFonts w:ascii="Verdana" w:eastAsia="Times New Roman" w:hAnsi="Verdana" w:cs="Arial"/>
          <w:color w:val="1F497D" w:themeColor="text2"/>
          <w:sz w:val="24"/>
          <w:szCs w:val="24"/>
          <w:lang w:eastAsia="fr-FR"/>
        </w:rPr>
        <w:t xml:space="preserve"> </w:t>
      </w:r>
      <w:r w:rsidRPr="00F75F3D">
        <w:rPr>
          <w:rFonts w:ascii="Verdana" w:eastAsia="Times New Roman" w:hAnsi="Verdana" w:cs="Arial"/>
          <w:color w:val="1F497D" w:themeColor="text2"/>
          <w:sz w:val="24"/>
          <w:szCs w:val="24"/>
          <w:lang w:eastAsia="fr-FR"/>
        </w:rPr>
        <w:t xml:space="preserve">pour </w:t>
      </w:r>
      <w:r w:rsidRPr="008833EE">
        <w:rPr>
          <w:rFonts w:ascii="Verdana" w:eastAsia="Times New Roman" w:hAnsi="Verdana" w:cs="Arial"/>
          <w:color w:val="1F497D" w:themeColor="text2"/>
          <w:sz w:val="24"/>
          <w:szCs w:val="24"/>
          <w:lang w:eastAsia="fr-FR"/>
        </w:rPr>
        <w:t>la proclamation de l'Evangile</w:t>
      </w:r>
      <w:r w:rsidRPr="00F75F3D">
        <w:rPr>
          <w:rFonts w:ascii="Verdana" w:eastAsia="Times New Roman" w:hAnsi="Verdana" w:cs="Arial"/>
          <w:color w:val="1F497D" w:themeColor="text2"/>
          <w:sz w:val="24"/>
          <w:szCs w:val="24"/>
          <w:lang w:eastAsia="fr-FR"/>
        </w:rPr>
        <w:t xml:space="preserve"> dans un abandon totale à </w:t>
      </w:r>
      <w:r w:rsidR="00F75F3D" w:rsidRPr="00F75F3D">
        <w:rPr>
          <w:rFonts w:ascii="Verdana" w:eastAsia="Times New Roman" w:hAnsi="Verdana" w:cs="Arial"/>
          <w:color w:val="1F497D" w:themeColor="text2"/>
          <w:sz w:val="24"/>
          <w:szCs w:val="24"/>
          <w:lang w:eastAsia="fr-FR"/>
        </w:rPr>
        <w:t>votre s</w:t>
      </w:r>
      <w:r w:rsidRPr="00F75F3D">
        <w:rPr>
          <w:rFonts w:ascii="Verdana" w:eastAsia="Times New Roman" w:hAnsi="Verdana" w:cs="Arial"/>
          <w:color w:val="1F497D" w:themeColor="text2"/>
          <w:sz w:val="24"/>
          <w:szCs w:val="24"/>
          <w:lang w:eastAsia="fr-FR"/>
        </w:rPr>
        <w:t>ainte Providence.</w:t>
      </w:r>
    </w:p>
    <w:p w:rsidR="008833EE" w:rsidRPr="008833EE" w:rsidRDefault="008833EE" w:rsidP="008833EE">
      <w:pPr>
        <w:shd w:val="clear" w:color="auto" w:fill="FFFFFF"/>
        <w:spacing w:before="100" w:beforeAutospacing="1" w:after="100" w:afterAutospacing="1" w:line="240" w:lineRule="auto"/>
        <w:jc w:val="center"/>
        <w:rPr>
          <w:rFonts w:ascii="Verdana" w:eastAsia="Times New Roman" w:hAnsi="Verdana" w:cs="Arial"/>
          <w:color w:val="1F497D" w:themeColor="text2"/>
          <w:sz w:val="24"/>
          <w:szCs w:val="24"/>
          <w:lang w:eastAsia="fr-FR"/>
        </w:rPr>
      </w:pPr>
      <w:r w:rsidRPr="008833EE">
        <w:rPr>
          <w:rFonts w:ascii="Verdana" w:eastAsia="Times New Roman" w:hAnsi="Verdana" w:cs="Arial"/>
          <w:color w:val="1F497D" w:themeColor="text2"/>
          <w:sz w:val="24"/>
          <w:szCs w:val="24"/>
          <w:lang w:eastAsia="fr-FR"/>
        </w:rPr>
        <w:t>Accorde</w:t>
      </w:r>
      <w:r w:rsidRPr="00F75F3D">
        <w:rPr>
          <w:rFonts w:ascii="Verdana" w:eastAsia="Times New Roman" w:hAnsi="Verdana" w:cs="Arial"/>
          <w:color w:val="1F497D" w:themeColor="text2"/>
          <w:sz w:val="24"/>
          <w:szCs w:val="24"/>
          <w:lang w:eastAsia="fr-FR"/>
        </w:rPr>
        <w:t>z</w:t>
      </w:r>
      <w:r w:rsidRPr="008833EE">
        <w:rPr>
          <w:rFonts w:ascii="Verdana" w:eastAsia="Times New Roman" w:hAnsi="Verdana" w:cs="Arial"/>
          <w:color w:val="1F497D" w:themeColor="text2"/>
          <w:sz w:val="24"/>
          <w:szCs w:val="24"/>
          <w:lang w:eastAsia="fr-FR"/>
        </w:rPr>
        <w:t>-nous par son intercession la faveur</w:t>
      </w:r>
      <w:r w:rsidRPr="00F75F3D">
        <w:rPr>
          <w:rFonts w:ascii="Verdana" w:eastAsia="Times New Roman" w:hAnsi="Verdana" w:cs="Arial"/>
          <w:color w:val="1F497D" w:themeColor="text2"/>
          <w:sz w:val="24"/>
          <w:szCs w:val="24"/>
          <w:lang w:eastAsia="fr-FR"/>
        </w:rPr>
        <w:t xml:space="preserve"> (…)</w:t>
      </w:r>
      <w:r w:rsidRPr="008833EE">
        <w:rPr>
          <w:rFonts w:ascii="Verdana" w:eastAsia="Times New Roman" w:hAnsi="Verdana" w:cs="Arial"/>
          <w:color w:val="1F497D" w:themeColor="text2"/>
          <w:sz w:val="24"/>
          <w:szCs w:val="24"/>
          <w:lang w:eastAsia="fr-FR"/>
        </w:rPr>
        <w:t xml:space="preserve"> que nous </w:t>
      </w:r>
      <w:r w:rsidR="00F75F3D" w:rsidRPr="00F75F3D">
        <w:rPr>
          <w:rFonts w:ascii="Verdana" w:eastAsia="Times New Roman" w:hAnsi="Verdana" w:cs="Arial"/>
          <w:color w:val="1F497D" w:themeColor="text2"/>
          <w:sz w:val="24"/>
          <w:szCs w:val="24"/>
          <w:lang w:eastAsia="fr-FR"/>
        </w:rPr>
        <w:t>vous</w:t>
      </w:r>
      <w:r w:rsidRPr="008833EE">
        <w:rPr>
          <w:rFonts w:ascii="Verdana" w:eastAsia="Times New Roman" w:hAnsi="Verdana" w:cs="Arial"/>
          <w:color w:val="1F497D" w:themeColor="text2"/>
          <w:sz w:val="24"/>
          <w:szCs w:val="24"/>
          <w:lang w:eastAsia="fr-FR"/>
        </w:rPr>
        <w:t xml:space="preserve"> demandons.</w:t>
      </w:r>
    </w:p>
    <w:p w:rsidR="008833EE" w:rsidRPr="008833EE" w:rsidRDefault="008833EE" w:rsidP="008833EE">
      <w:pPr>
        <w:shd w:val="clear" w:color="auto" w:fill="FFFFFF"/>
        <w:spacing w:before="100" w:beforeAutospacing="1" w:after="100" w:afterAutospacing="1" w:line="240" w:lineRule="auto"/>
        <w:jc w:val="center"/>
        <w:rPr>
          <w:rFonts w:ascii="Verdana" w:eastAsia="Times New Roman" w:hAnsi="Verdana" w:cs="Arial"/>
          <w:color w:val="1F497D" w:themeColor="text2"/>
          <w:sz w:val="24"/>
          <w:szCs w:val="24"/>
          <w:lang w:eastAsia="fr-FR"/>
        </w:rPr>
      </w:pPr>
      <w:r w:rsidRPr="008833EE">
        <w:rPr>
          <w:rFonts w:ascii="Verdana" w:eastAsia="Times New Roman" w:hAnsi="Verdana" w:cs="Arial"/>
          <w:color w:val="1F497D" w:themeColor="text2"/>
          <w:sz w:val="24"/>
          <w:szCs w:val="24"/>
          <w:lang w:eastAsia="fr-FR"/>
        </w:rPr>
        <w:t xml:space="preserve">Par Jésus Christ, </w:t>
      </w:r>
      <w:r w:rsidR="00F75F3D" w:rsidRPr="00F75F3D">
        <w:rPr>
          <w:rFonts w:ascii="Verdana" w:eastAsia="Times New Roman" w:hAnsi="Verdana" w:cs="Arial"/>
          <w:color w:val="1F497D" w:themeColor="text2"/>
          <w:sz w:val="24"/>
          <w:szCs w:val="24"/>
          <w:lang w:eastAsia="fr-FR"/>
        </w:rPr>
        <w:t>le Christ N</w:t>
      </w:r>
      <w:r w:rsidRPr="008833EE">
        <w:rPr>
          <w:rFonts w:ascii="Verdana" w:eastAsia="Times New Roman" w:hAnsi="Verdana" w:cs="Arial"/>
          <w:color w:val="1F497D" w:themeColor="text2"/>
          <w:sz w:val="24"/>
          <w:szCs w:val="24"/>
          <w:lang w:eastAsia="fr-FR"/>
        </w:rPr>
        <w:t>otre Seigneur. Amen.</w:t>
      </w:r>
    </w:p>
    <w:p w:rsidR="008833EE" w:rsidRPr="00F75F3D" w:rsidRDefault="008833EE" w:rsidP="008833EE">
      <w:pPr>
        <w:shd w:val="clear" w:color="auto" w:fill="FFFFFF"/>
        <w:spacing w:before="100" w:beforeAutospacing="1" w:after="100" w:afterAutospacing="1" w:line="240" w:lineRule="auto"/>
        <w:jc w:val="center"/>
        <w:rPr>
          <w:rFonts w:ascii="Verdana" w:eastAsia="Times New Roman" w:hAnsi="Verdana" w:cs="Arial"/>
          <w:color w:val="1F497D" w:themeColor="text2"/>
          <w:sz w:val="24"/>
          <w:szCs w:val="24"/>
          <w:lang w:eastAsia="fr-FR"/>
        </w:rPr>
      </w:pPr>
      <w:r w:rsidRPr="00F75F3D">
        <w:rPr>
          <w:rFonts w:ascii="Verdana" w:eastAsia="Times New Roman" w:hAnsi="Verdana" w:cs="Arial"/>
          <w:color w:val="1F497D" w:themeColor="text2"/>
          <w:sz w:val="24"/>
          <w:szCs w:val="24"/>
          <w:lang w:eastAsia="fr-FR"/>
        </w:rPr>
        <w:t>Pater, Ave, Gloria.</w:t>
      </w:r>
    </w:p>
    <w:p w:rsidR="008833EE" w:rsidRPr="00F75F3D" w:rsidRDefault="008833EE" w:rsidP="008833EE">
      <w:pPr>
        <w:shd w:val="clear" w:color="auto" w:fill="FFFFFF"/>
        <w:spacing w:before="100" w:beforeAutospacing="1" w:after="100" w:afterAutospacing="1" w:line="240" w:lineRule="auto"/>
        <w:jc w:val="center"/>
        <w:rPr>
          <w:rFonts w:ascii="Verdana" w:eastAsia="Times New Roman" w:hAnsi="Verdana" w:cs="Arial"/>
          <w:bCs/>
          <w:i/>
          <w:color w:val="1F497D" w:themeColor="text2"/>
          <w:sz w:val="24"/>
          <w:szCs w:val="24"/>
          <w:lang w:eastAsia="fr-FR"/>
        </w:rPr>
      </w:pPr>
      <w:r w:rsidRPr="00F75F3D">
        <w:rPr>
          <w:rFonts w:ascii="Verdana" w:eastAsia="Times New Roman" w:hAnsi="Verdana" w:cs="Arial"/>
          <w:bCs/>
          <w:i/>
          <w:color w:val="1F497D" w:themeColor="text2"/>
          <w:sz w:val="24"/>
          <w:szCs w:val="24"/>
          <w:lang w:eastAsia="fr-FR"/>
        </w:rPr>
        <w:t>Nous vous remercions de communiquer toute faveur que vous recevez par l'intercession du Serviteur de Dieu Baltasar Pardal.</w:t>
      </w:r>
    </w:p>
    <w:p w:rsidR="00F75F3D" w:rsidRPr="00F75F3D" w:rsidRDefault="00F75F3D" w:rsidP="008833EE">
      <w:pPr>
        <w:shd w:val="clear" w:color="auto" w:fill="FFFFFF"/>
        <w:spacing w:before="100" w:beforeAutospacing="1" w:after="100" w:afterAutospacing="1" w:line="240" w:lineRule="auto"/>
        <w:jc w:val="center"/>
        <w:rPr>
          <w:rFonts w:ascii="Verdana" w:eastAsia="Times New Roman" w:hAnsi="Verdana" w:cs="Arial"/>
          <w:bCs/>
          <w:i/>
          <w:color w:val="1F497D" w:themeColor="text2"/>
          <w:sz w:val="24"/>
          <w:szCs w:val="24"/>
          <w:lang w:eastAsia="fr-FR"/>
        </w:rPr>
      </w:pPr>
      <w:r w:rsidRPr="00F75F3D">
        <w:rPr>
          <w:rFonts w:ascii="Verdana" w:eastAsia="Times New Roman" w:hAnsi="Verdana" w:cs="Arial"/>
          <w:bCs/>
          <w:i/>
          <w:color w:val="1F497D" w:themeColor="text2"/>
          <w:sz w:val="24"/>
          <w:szCs w:val="24"/>
          <w:lang w:eastAsia="fr-FR"/>
        </w:rPr>
        <w:t xml:space="preserve">Source : </w:t>
      </w:r>
      <w:hyperlink r:id="rId6" w:history="1">
        <w:r w:rsidRPr="00F75F3D">
          <w:rPr>
            <w:rStyle w:val="Lienhypertexte"/>
            <w:rFonts w:ascii="Verdana" w:eastAsia="Times New Roman" w:hAnsi="Verdana" w:cs="Arial"/>
            <w:bCs/>
            <w:i/>
            <w:color w:val="1F497D" w:themeColor="text2"/>
            <w:sz w:val="24"/>
            <w:szCs w:val="24"/>
            <w:lang w:eastAsia="fr-FR"/>
          </w:rPr>
          <w:t>http://www.causacanonizaciondonbaltasar.org/index.php?option=com_content&amp;view=article&amp;id=25:que-fundo&amp;catid=9:oracion</w:t>
        </w:r>
      </w:hyperlink>
    </w:p>
    <w:p w:rsidR="00F75F3D" w:rsidRDefault="00F75F3D" w:rsidP="008833EE">
      <w:pPr>
        <w:shd w:val="clear" w:color="auto" w:fill="FFFFFF"/>
        <w:spacing w:before="100" w:beforeAutospacing="1" w:after="100" w:afterAutospacing="1" w:line="240" w:lineRule="auto"/>
        <w:jc w:val="center"/>
        <w:rPr>
          <w:rFonts w:ascii="Verdana" w:eastAsia="Times New Roman" w:hAnsi="Verdana" w:cs="Arial"/>
          <w:bCs/>
          <w:i/>
          <w:color w:val="1F497D" w:themeColor="text2"/>
          <w:sz w:val="24"/>
          <w:szCs w:val="24"/>
          <w:lang w:eastAsia="fr-FR"/>
        </w:rPr>
      </w:pPr>
      <w:r w:rsidRPr="00F75F3D">
        <w:rPr>
          <w:rFonts w:ascii="Verdana" w:eastAsia="Times New Roman" w:hAnsi="Verdana" w:cs="Arial"/>
          <w:bCs/>
          <w:i/>
          <w:color w:val="1F497D" w:themeColor="text2"/>
          <w:sz w:val="24"/>
          <w:szCs w:val="24"/>
          <w:lang w:eastAsia="fr-FR"/>
        </w:rPr>
        <w:t xml:space="preserve">Image : </w:t>
      </w:r>
      <w:hyperlink r:id="rId7" w:history="1">
        <w:r w:rsidR="00AA08B7" w:rsidRPr="005F5043">
          <w:rPr>
            <w:rStyle w:val="Lienhypertexte"/>
            <w:rFonts w:ascii="Verdana" w:eastAsia="Times New Roman" w:hAnsi="Verdana" w:cs="Arial"/>
            <w:bCs/>
            <w:i/>
            <w:sz w:val="24"/>
            <w:szCs w:val="24"/>
            <w:lang w:eastAsia="fr-FR"/>
          </w:rPr>
          <w:t>https://www.google.fr/search?rls=com.microsoft%3Afr-FR%3AIE-Address&amp;dcr=0&amp;biw=1227&amp;bih=730&amp;tbm=isch&amp;sa=1&amp;ei=6XqZWvPRBIq8UY6koig&amp;q=+Baltasar+Pardal+Vidal&amp;oq=+Baltasar+Pardal+Vidal&amp;gs_l=psy-ab.12...29197.29197.0.31714.1.1.0.0.0.0.603.603.5-1.1.0....0...1c.1.64.psy-ab..0.0.0....0.5OwbBjtAj4I#imgrc=tjPrn15catJoIM:&amp;spf=1520007946395</w:t>
        </w:r>
      </w:hyperlink>
    </w:p>
    <w:p w:rsidR="00AA08B7" w:rsidRPr="00AA08B7" w:rsidRDefault="00AA08B7" w:rsidP="008833EE">
      <w:pPr>
        <w:shd w:val="clear" w:color="auto" w:fill="FFFFFF"/>
        <w:spacing w:before="100" w:beforeAutospacing="1" w:after="100" w:afterAutospacing="1" w:line="240" w:lineRule="auto"/>
        <w:jc w:val="center"/>
        <w:rPr>
          <w:rFonts w:ascii="Verdana" w:eastAsia="Times New Roman" w:hAnsi="Verdana" w:cs="Arial"/>
          <w:b/>
          <w:bCs/>
          <w:i/>
          <w:color w:val="1F497D" w:themeColor="text2"/>
          <w:sz w:val="24"/>
          <w:szCs w:val="24"/>
          <w:lang w:eastAsia="fr-FR"/>
        </w:rPr>
      </w:pPr>
    </w:p>
    <w:p w:rsidR="00AA08B7" w:rsidRDefault="00AA08B7" w:rsidP="008833EE">
      <w:pPr>
        <w:shd w:val="clear" w:color="auto" w:fill="FFFFFF"/>
        <w:spacing w:before="100" w:beforeAutospacing="1" w:after="100" w:afterAutospacing="1" w:line="240" w:lineRule="auto"/>
        <w:jc w:val="center"/>
        <w:rPr>
          <w:rFonts w:ascii="Verdana" w:hAnsi="Verdana"/>
          <w:b/>
          <w:color w:val="1F497D" w:themeColor="text2"/>
          <w:sz w:val="24"/>
          <w:szCs w:val="24"/>
        </w:rPr>
      </w:pPr>
      <w:r w:rsidRPr="00AA08B7">
        <w:rPr>
          <w:rFonts w:ascii="Verdana" w:eastAsia="Times New Roman" w:hAnsi="Verdana" w:cs="Arial"/>
          <w:b/>
          <w:bCs/>
          <w:color w:val="1F497D" w:themeColor="text2"/>
          <w:sz w:val="24"/>
          <w:szCs w:val="24"/>
          <w:lang w:eastAsia="fr-FR"/>
        </w:rPr>
        <w:t xml:space="preserve">Quelques pensées et paroles du Vénérable </w:t>
      </w:r>
      <w:r w:rsidRPr="00AA08B7">
        <w:rPr>
          <w:rFonts w:ascii="Verdana" w:hAnsi="Verdana"/>
          <w:b/>
          <w:color w:val="1F497D" w:themeColor="text2"/>
          <w:sz w:val="24"/>
          <w:szCs w:val="24"/>
        </w:rPr>
        <w:t>Baltasar Pardal Vidal</w:t>
      </w:r>
    </w:p>
    <w:p w:rsidR="00AA08B7" w:rsidRDefault="00AA08B7"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sidRPr="00AA08B7">
        <w:rPr>
          <w:rFonts w:ascii="Verdana" w:hAnsi="Verdana"/>
          <w:color w:val="1F497D" w:themeColor="text2"/>
          <w:sz w:val="24"/>
          <w:szCs w:val="24"/>
        </w:rPr>
        <w:t>L’éducation est la plus noble des entreprises et le meilleur bien que puisse recevoir l’homme.</w:t>
      </w:r>
    </w:p>
    <w:p w:rsidR="00AA08B7" w:rsidRDefault="00634BD1"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La marque singulière de notre vocation doit être une générosité sans limite.</w:t>
      </w:r>
    </w:p>
    <w:p w:rsidR="00634BD1" w:rsidRDefault="00634BD1"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L’amour que j’avais pour les enfants s’était converti en Sainte Folie</w:t>
      </w:r>
    </w:p>
    <w:p w:rsidR="00E06DD8" w:rsidRDefault="00634BD1"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Pour gagner des gens vous devez d’abord donner votre cœur, puis tout ce que vous pou</w:t>
      </w:r>
      <w:r w:rsidR="005771BB">
        <w:rPr>
          <w:rFonts w:ascii="Verdana" w:hAnsi="Verdana"/>
          <w:color w:val="1F497D" w:themeColor="text2"/>
          <w:sz w:val="24"/>
          <w:szCs w:val="24"/>
        </w:rPr>
        <w:t>rr</w:t>
      </w:r>
      <w:r>
        <w:rPr>
          <w:rFonts w:ascii="Verdana" w:hAnsi="Verdana"/>
          <w:color w:val="1F497D" w:themeColor="text2"/>
          <w:sz w:val="24"/>
          <w:szCs w:val="24"/>
        </w:rPr>
        <w:t>ez.</w:t>
      </w:r>
    </w:p>
    <w:p w:rsidR="001B2B3A" w:rsidRDefault="00E06DD8"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Il y avait</w:t>
      </w:r>
      <w:r w:rsidR="002B4A71">
        <w:rPr>
          <w:rFonts w:ascii="Verdana" w:hAnsi="Verdana"/>
          <w:color w:val="1F497D" w:themeColor="text2"/>
          <w:sz w:val="24"/>
          <w:szCs w:val="24"/>
        </w:rPr>
        <w:t>,</w:t>
      </w:r>
      <w:r>
        <w:rPr>
          <w:rFonts w:ascii="Verdana" w:hAnsi="Verdana"/>
          <w:color w:val="1F497D" w:themeColor="text2"/>
          <w:sz w:val="24"/>
          <w:szCs w:val="24"/>
        </w:rPr>
        <w:t xml:space="preserve"> oui, dans ce quartier très peuplé d’Atocha, où la misère et la faiblesse, l’ignorance et le mépris de la religion, qui prévalaient dans la </w:t>
      </w:r>
      <w:r w:rsidR="00FE1841">
        <w:rPr>
          <w:rFonts w:ascii="Verdana" w:hAnsi="Verdana"/>
          <w:color w:val="1F497D" w:themeColor="text2"/>
          <w:sz w:val="24"/>
          <w:szCs w:val="24"/>
        </w:rPr>
        <w:t>plupart ou presque tous les esprits.</w:t>
      </w:r>
      <w:r w:rsidR="009C0D45">
        <w:rPr>
          <w:rFonts w:ascii="Verdana" w:hAnsi="Verdana"/>
          <w:color w:val="1F497D" w:themeColor="text2"/>
          <w:sz w:val="24"/>
          <w:szCs w:val="24"/>
        </w:rPr>
        <w:t xml:space="preserve"> C’était le quartier de mes amours, le quartier de mes rêves. Vous serez à partir d’aujourd’hui, cher quartier d’Atocha, mon père, ma mère, mes frères.</w:t>
      </w:r>
    </w:p>
    <w:p w:rsidR="009C0D45" w:rsidRDefault="001B2B3A"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Quand le Seigneur m’inspira cette Œuvre au milieu des innombrables besoins</w:t>
      </w:r>
      <w:r w:rsidR="009C0D45">
        <w:rPr>
          <w:rFonts w:ascii="Verdana" w:hAnsi="Verdana"/>
          <w:color w:val="1F497D" w:themeColor="text2"/>
          <w:sz w:val="24"/>
          <w:szCs w:val="24"/>
        </w:rPr>
        <w:t xml:space="preserve"> </w:t>
      </w:r>
      <w:r>
        <w:rPr>
          <w:rFonts w:ascii="Verdana" w:hAnsi="Verdana"/>
          <w:color w:val="1F497D" w:themeColor="text2"/>
          <w:sz w:val="24"/>
          <w:szCs w:val="24"/>
        </w:rPr>
        <w:t xml:space="preserve">du voisinage, </w:t>
      </w:r>
      <w:r w:rsidR="00106655">
        <w:rPr>
          <w:rFonts w:ascii="Verdana" w:hAnsi="Verdana"/>
          <w:color w:val="1F497D" w:themeColor="text2"/>
          <w:sz w:val="24"/>
          <w:szCs w:val="24"/>
        </w:rPr>
        <w:t xml:space="preserve">je n’avais rien, et personne d’autre que Lui ne pouvait me faire confiance pour </w:t>
      </w:r>
      <w:r w:rsidR="00A440F7">
        <w:rPr>
          <w:rFonts w:ascii="Verdana" w:hAnsi="Verdana"/>
          <w:color w:val="1F497D" w:themeColor="text2"/>
          <w:sz w:val="24"/>
          <w:szCs w:val="24"/>
        </w:rPr>
        <w:t>mener</w:t>
      </w:r>
      <w:r w:rsidR="00106655">
        <w:rPr>
          <w:rFonts w:ascii="Verdana" w:hAnsi="Verdana"/>
          <w:color w:val="1F497D" w:themeColor="text2"/>
          <w:sz w:val="24"/>
          <w:szCs w:val="24"/>
        </w:rPr>
        <w:t xml:space="preserve"> à bien cette entreprise.</w:t>
      </w:r>
    </w:p>
    <w:p w:rsidR="00397820" w:rsidRDefault="00397820"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La confiance en Dieu est la meilleure sagesse et toute notre puissance.</w:t>
      </w:r>
    </w:p>
    <w:p w:rsidR="00A64BBF" w:rsidRDefault="00B22BF7"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Quand nous n’avions rien, que tout nous paressait impossible, quand nous demandions et levions les yeux au ciel pour que se multiplient les pièces de monnaie, que nous donnaient les pauvres,</w:t>
      </w:r>
      <w:r w:rsidR="00074645">
        <w:rPr>
          <w:rFonts w:ascii="Verdana" w:hAnsi="Verdana"/>
          <w:color w:val="1F497D" w:themeColor="text2"/>
          <w:sz w:val="24"/>
          <w:szCs w:val="24"/>
        </w:rPr>
        <w:t xml:space="preserve"> quand tout nous manquait et que le ciel était sombre, seule restait la foi.</w:t>
      </w:r>
    </w:p>
    <w:p w:rsidR="00AD0E8D" w:rsidRDefault="00A64BBF"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Le soutien de Dieu donne suffisamment de courage pour affronter n’importe quelle situation.</w:t>
      </w:r>
    </w:p>
    <w:p w:rsidR="00AE3D71" w:rsidRDefault="00AD0E8D"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Rien n’est aussi réjouissant que les œuvres de Dieu parce qu’Il est la source de la Vraie Joie.</w:t>
      </w:r>
    </w:p>
    <w:p w:rsidR="00195927" w:rsidRDefault="00AE3D71"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Un regard doux pour un enfant, une parole tendre à un malade</w:t>
      </w:r>
      <w:r w:rsidR="000B2A65">
        <w:rPr>
          <w:rFonts w:ascii="Verdana" w:hAnsi="Verdana"/>
          <w:color w:val="1F497D" w:themeColor="text2"/>
          <w:sz w:val="24"/>
          <w:szCs w:val="24"/>
        </w:rPr>
        <w:t xml:space="preserve"> et les actions humbles </w:t>
      </w:r>
      <w:r w:rsidR="00A5521D">
        <w:rPr>
          <w:rFonts w:ascii="Verdana" w:hAnsi="Verdana"/>
          <w:color w:val="1F497D" w:themeColor="text2"/>
          <w:sz w:val="24"/>
          <w:szCs w:val="24"/>
        </w:rPr>
        <w:t>pratiquées avec le pauvre,</w:t>
      </w:r>
      <w:r w:rsidR="007F6D71">
        <w:rPr>
          <w:rFonts w:ascii="Verdana" w:hAnsi="Verdana"/>
          <w:color w:val="1F497D" w:themeColor="text2"/>
          <w:sz w:val="24"/>
          <w:szCs w:val="24"/>
        </w:rPr>
        <w:t xml:space="preserve"> seront toujours le meilleur trésor de La Grande Œuvre. </w:t>
      </w:r>
    </w:p>
    <w:p w:rsidR="00A75D1C" w:rsidRDefault="00195927"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Eduquer les femme</w:t>
      </w:r>
      <w:r w:rsidR="00B15CC8">
        <w:rPr>
          <w:rFonts w:ascii="Verdana" w:hAnsi="Verdana"/>
          <w:color w:val="1F497D" w:themeColor="text2"/>
          <w:sz w:val="24"/>
          <w:szCs w:val="24"/>
        </w:rPr>
        <w:t>s</w:t>
      </w:r>
      <w:r>
        <w:rPr>
          <w:rFonts w:ascii="Verdana" w:hAnsi="Verdana"/>
          <w:color w:val="1F497D" w:themeColor="text2"/>
          <w:sz w:val="24"/>
          <w:szCs w:val="24"/>
        </w:rPr>
        <w:t xml:space="preserve"> c’est éduquer les hommes et élever les gens.</w:t>
      </w:r>
      <w:r w:rsidR="00AD0E8D">
        <w:rPr>
          <w:rFonts w:ascii="Verdana" w:hAnsi="Verdana"/>
          <w:color w:val="1F497D" w:themeColor="text2"/>
          <w:sz w:val="24"/>
          <w:szCs w:val="24"/>
        </w:rPr>
        <w:t xml:space="preserve"> </w:t>
      </w:r>
    </w:p>
    <w:p w:rsidR="009C0D45" w:rsidRDefault="00A75D1C"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 xml:space="preserve">Pendant qu’il y a un affamé dans le tabernacle, </w:t>
      </w:r>
      <w:r w:rsidR="00B15CC8">
        <w:rPr>
          <w:rFonts w:ascii="Verdana" w:hAnsi="Verdana"/>
          <w:color w:val="1F497D" w:themeColor="text2"/>
          <w:sz w:val="24"/>
          <w:szCs w:val="24"/>
        </w:rPr>
        <w:t>les pauvres affamés du tabernacle, il n’y pas de temps pour l’œuvre et pour penser, parler, commenter, ou traiter d’autres intérêts qui ne soient l’Eucharistie et les pauvres.</w:t>
      </w:r>
      <w:r w:rsidR="00A64BBF">
        <w:rPr>
          <w:rFonts w:ascii="Verdana" w:hAnsi="Verdana"/>
          <w:color w:val="1F497D" w:themeColor="text2"/>
          <w:sz w:val="24"/>
          <w:szCs w:val="24"/>
        </w:rPr>
        <w:t xml:space="preserve"> </w:t>
      </w:r>
      <w:r w:rsidR="00B22BF7">
        <w:rPr>
          <w:rFonts w:ascii="Verdana" w:hAnsi="Verdana"/>
          <w:color w:val="1F497D" w:themeColor="text2"/>
          <w:sz w:val="24"/>
          <w:szCs w:val="24"/>
        </w:rPr>
        <w:t xml:space="preserve"> </w:t>
      </w:r>
    </w:p>
    <w:p w:rsidR="00B15CC8" w:rsidRDefault="00B15CC8"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Le travail d’Atocha est grand parce qu’il appartient aux enfants.</w:t>
      </w:r>
    </w:p>
    <w:p w:rsidR="009C0D45" w:rsidRDefault="00B15CC8" w:rsidP="00AA08B7">
      <w:pPr>
        <w:shd w:val="clear" w:color="auto" w:fill="FFFFFF"/>
        <w:spacing w:before="100" w:beforeAutospacing="1" w:after="100" w:afterAutospacing="1" w:line="240" w:lineRule="auto"/>
        <w:jc w:val="center"/>
        <w:rPr>
          <w:rFonts w:ascii="Verdana" w:hAnsi="Verdana"/>
          <w:color w:val="1F497D" w:themeColor="text2"/>
          <w:sz w:val="24"/>
          <w:szCs w:val="24"/>
        </w:rPr>
      </w:pPr>
      <w:r>
        <w:rPr>
          <w:rFonts w:ascii="Verdana" w:hAnsi="Verdana"/>
          <w:color w:val="1F497D" w:themeColor="text2"/>
          <w:sz w:val="24"/>
          <w:szCs w:val="24"/>
        </w:rPr>
        <w:t xml:space="preserve">Les hommes pourront oublier le bien qui leur est fait, </w:t>
      </w:r>
      <w:r w:rsidR="0021523E">
        <w:rPr>
          <w:rFonts w:ascii="Verdana" w:hAnsi="Verdana"/>
          <w:color w:val="1F497D" w:themeColor="text2"/>
          <w:sz w:val="24"/>
          <w:szCs w:val="24"/>
        </w:rPr>
        <w:t>mais les œuvres faites par charité ne tomberont jamais dans l’oubli.</w:t>
      </w:r>
    </w:p>
    <w:p w:rsidR="009C0D45" w:rsidRPr="0021523E" w:rsidRDefault="009C0D45" w:rsidP="00AA08B7">
      <w:pPr>
        <w:shd w:val="clear" w:color="auto" w:fill="FFFFFF"/>
        <w:spacing w:before="100" w:beforeAutospacing="1" w:after="100" w:afterAutospacing="1" w:line="240" w:lineRule="auto"/>
        <w:jc w:val="center"/>
        <w:rPr>
          <w:rFonts w:ascii="Verdana" w:hAnsi="Verdana"/>
          <w:i/>
          <w:color w:val="1F497D" w:themeColor="text2"/>
          <w:sz w:val="24"/>
          <w:szCs w:val="24"/>
        </w:rPr>
      </w:pPr>
      <w:r w:rsidRPr="0021523E">
        <w:rPr>
          <w:rFonts w:ascii="Verdana" w:hAnsi="Verdana"/>
          <w:i/>
          <w:color w:val="1F497D" w:themeColor="text2"/>
          <w:sz w:val="24"/>
          <w:szCs w:val="24"/>
        </w:rPr>
        <w:t xml:space="preserve">Source : </w:t>
      </w:r>
      <w:hyperlink r:id="rId8" w:history="1">
        <w:r w:rsidR="0021523E" w:rsidRPr="0021523E">
          <w:rPr>
            <w:rStyle w:val="Lienhypertexte"/>
            <w:rFonts w:ascii="Verdana" w:hAnsi="Verdana"/>
            <w:i/>
            <w:sz w:val="24"/>
            <w:szCs w:val="24"/>
          </w:rPr>
          <w:t>http://www.lagrandeobradeatocha.com/donbaltasar/frases.htm</w:t>
        </w:r>
      </w:hyperlink>
    </w:p>
    <w:p w:rsidR="0021523E" w:rsidRPr="0021523E" w:rsidRDefault="0021523E" w:rsidP="00AA08B7">
      <w:pPr>
        <w:shd w:val="clear" w:color="auto" w:fill="FFFFFF"/>
        <w:spacing w:before="100" w:beforeAutospacing="1" w:after="100" w:afterAutospacing="1" w:line="240" w:lineRule="auto"/>
        <w:jc w:val="center"/>
        <w:rPr>
          <w:rFonts w:ascii="Verdana" w:hAnsi="Verdana"/>
          <w:i/>
          <w:color w:val="1F497D" w:themeColor="text2"/>
          <w:sz w:val="24"/>
          <w:szCs w:val="24"/>
        </w:rPr>
      </w:pPr>
      <w:r w:rsidRPr="0021523E">
        <w:rPr>
          <w:rFonts w:ascii="Verdana" w:hAnsi="Verdana"/>
          <w:i/>
          <w:color w:val="1F497D" w:themeColor="text2"/>
          <w:sz w:val="24"/>
          <w:szCs w:val="24"/>
        </w:rPr>
        <w:t>Traduction arrangée par Saint Michel Prince des Anges</w:t>
      </w:r>
    </w:p>
    <w:p w:rsidR="00AA08B7" w:rsidRPr="00AA08B7" w:rsidRDefault="00AA08B7" w:rsidP="008833EE">
      <w:pPr>
        <w:shd w:val="clear" w:color="auto" w:fill="FFFFFF"/>
        <w:spacing w:before="100" w:beforeAutospacing="1" w:after="100" w:afterAutospacing="1" w:line="240" w:lineRule="auto"/>
        <w:jc w:val="center"/>
        <w:rPr>
          <w:rFonts w:ascii="Verdana" w:eastAsia="Times New Roman" w:hAnsi="Verdana" w:cs="Arial"/>
          <w:b/>
          <w:color w:val="1F497D" w:themeColor="text2"/>
          <w:sz w:val="24"/>
          <w:szCs w:val="24"/>
          <w:lang w:eastAsia="fr-FR"/>
        </w:rPr>
      </w:pPr>
    </w:p>
    <w:p w:rsidR="002A1827" w:rsidRPr="008833EE" w:rsidRDefault="002A1827">
      <w:pPr>
        <w:rPr>
          <w:rFonts w:ascii="Verdana" w:hAnsi="Verdana"/>
          <w:sz w:val="24"/>
          <w:szCs w:val="24"/>
        </w:rPr>
      </w:pPr>
    </w:p>
    <w:sectPr w:rsidR="002A1827" w:rsidRPr="008833EE" w:rsidSect="002A1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542B5"/>
    <w:multiLevelType w:val="multilevel"/>
    <w:tmpl w:val="590A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CF49D5"/>
    <w:multiLevelType w:val="multilevel"/>
    <w:tmpl w:val="69BC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8833EE"/>
    <w:rsid w:val="00074645"/>
    <w:rsid w:val="000B2A65"/>
    <w:rsid w:val="00106655"/>
    <w:rsid w:val="00195927"/>
    <w:rsid w:val="001B2B3A"/>
    <w:rsid w:val="0021523E"/>
    <w:rsid w:val="002A1827"/>
    <w:rsid w:val="002B4A71"/>
    <w:rsid w:val="00397820"/>
    <w:rsid w:val="005771BB"/>
    <w:rsid w:val="00634BD1"/>
    <w:rsid w:val="007F6D71"/>
    <w:rsid w:val="008833EE"/>
    <w:rsid w:val="00963A75"/>
    <w:rsid w:val="009C0D45"/>
    <w:rsid w:val="00A440F7"/>
    <w:rsid w:val="00A5521D"/>
    <w:rsid w:val="00A64BBF"/>
    <w:rsid w:val="00A75D1C"/>
    <w:rsid w:val="00AA08B7"/>
    <w:rsid w:val="00AD0E8D"/>
    <w:rsid w:val="00AE3D71"/>
    <w:rsid w:val="00B15CC8"/>
    <w:rsid w:val="00B22BF7"/>
    <w:rsid w:val="00E06DD8"/>
    <w:rsid w:val="00F75F3D"/>
    <w:rsid w:val="00FE18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27"/>
  </w:style>
  <w:style w:type="paragraph" w:styleId="Titre2">
    <w:name w:val="heading 2"/>
    <w:basedOn w:val="Normal"/>
    <w:link w:val="Titre2Car"/>
    <w:uiPriority w:val="9"/>
    <w:qFormat/>
    <w:rsid w:val="008833E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833EE"/>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8833EE"/>
    <w:rPr>
      <w:b/>
      <w:bCs/>
    </w:rPr>
  </w:style>
  <w:style w:type="paragraph" w:styleId="NormalWeb">
    <w:name w:val="Normal (Web)"/>
    <w:basedOn w:val="Normal"/>
    <w:uiPriority w:val="99"/>
    <w:semiHidden/>
    <w:unhideWhenUsed/>
    <w:rsid w:val="008833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75F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5F3D"/>
    <w:rPr>
      <w:rFonts w:ascii="Tahoma" w:hAnsi="Tahoma" w:cs="Tahoma"/>
      <w:sz w:val="16"/>
      <w:szCs w:val="16"/>
    </w:rPr>
  </w:style>
  <w:style w:type="character" w:styleId="Lienhypertexte">
    <w:name w:val="Hyperlink"/>
    <w:basedOn w:val="Policepardfaut"/>
    <w:uiPriority w:val="99"/>
    <w:unhideWhenUsed/>
    <w:rsid w:val="00F75F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2323078">
      <w:bodyDiv w:val="1"/>
      <w:marLeft w:val="0"/>
      <w:marRight w:val="0"/>
      <w:marTop w:val="0"/>
      <w:marBottom w:val="0"/>
      <w:divBdr>
        <w:top w:val="none" w:sz="0" w:space="0" w:color="auto"/>
        <w:left w:val="none" w:sz="0" w:space="0" w:color="auto"/>
        <w:bottom w:val="none" w:sz="0" w:space="0" w:color="auto"/>
        <w:right w:val="none" w:sz="0" w:space="0" w:color="auto"/>
      </w:divBdr>
    </w:div>
    <w:div w:id="1120614316">
      <w:bodyDiv w:val="1"/>
      <w:marLeft w:val="0"/>
      <w:marRight w:val="0"/>
      <w:marTop w:val="0"/>
      <w:marBottom w:val="0"/>
      <w:divBdr>
        <w:top w:val="none" w:sz="0" w:space="0" w:color="auto"/>
        <w:left w:val="none" w:sz="0" w:space="0" w:color="auto"/>
        <w:bottom w:val="none" w:sz="0" w:space="0" w:color="auto"/>
        <w:right w:val="none" w:sz="0" w:space="0" w:color="auto"/>
      </w:divBdr>
      <w:divsChild>
        <w:div w:id="772630717">
          <w:marLeft w:val="0"/>
          <w:marRight w:val="0"/>
          <w:marTop w:val="0"/>
          <w:marBottom w:val="0"/>
          <w:divBdr>
            <w:top w:val="none" w:sz="0" w:space="0" w:color="auto"/>
            <w:left w:val="none" w:sz="0" w:space="0" w:color="auto"/>
            <w:bottom w:val="none" w:sz="0" w:space="0" w:color="auto"/>
            <w:right w:val="none" w:sz="0" w:space="0" w:color="auto"/>
          </w:divBdr>
        </w:div>
      </w:divsChild>
    </w:div>
    <w:div w:id="16304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randeobradeatocha.com/donbaltasar/frases.htm" TargetMode="External"/><Relationship Id="rId3" Type="http://schemas.openxmlformats.org/officeDocument/2006/relationships/settings" Target="settings.xml"/><Relationship Id="rId7" Type="http://schemas.openxmlformats.org/officeDocument/2006/relationships/hyperlink" Target="https://www.google.fr/search?rls=com.microsoft%3Afr-FR%3AIE-Address&amp;dcr=0&amp;biw=1227&amp;bih=730&amp;tbm=isch&amp;sa=1&amp;ei=6XqZWvPRBIq8UY6koig&amp;q=+Baltasar+Pardal+Vidal&amp;oq=+Baltasar+Pardal+Vidal&amp;gs_l=psy-ab.12...29197.29197.0.31714.1.1.0.0.0.0.603.603.5-1.1.0....0...1c.1.64.psy-ab..0.0.0....0.5OwbBjtAj4I#imgrc=tjPrn15catJoIM:&amp;spf=1520007946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usacanonizaciondonbaltasar.org/index.php?option=com_content&amp;view=article&amp;id=25:que-fundo&amp;catid=9:orac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639</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25</cp:revision>
  <dcterms:created xsi:type="dcterms:W3CDTF">2018-03-02T16:11:00Z</dcterms:created>
  <dcterms:modified xsi:type="dcterms:W3CDTF">2018-03-02T17:20:00Z</dcterms:modified>
</cp:coreProperties>
</file>