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596" w:rsidRDefault="005F4596" w:rsidP="005F4596">
      <w:pPr>
        <w:spacing w:before="100" w:beforeAutospacing="1" w:after="100" w:afterAutospacing="1" w:line="240" w:lineRule="auto"/>
        <w:jc w:val="center"/>
        <w:outlineLvl w:val="3"/>
        <w:rPr>
          <w:rFonts w:ascii="Verdana" w:eastAsia="Times New Roman" w:hAnsi="Verdana" w:cs="Times New Roman"/>
          <w:b/>
          <w:bCs/>
          <w:sz w:val="32"/>
          <w:szCs w:val="32"/>
          <w:lang w:eastAsia="fr-FR"/>
        </w:rPr>
      </w:pPr>
      <w:r>
        <w:rPr>
          <w:rFonts w:ascii="Helvetica" w:hAnsi="Helvetica"/>
          <w:noProof/>
          <w:color w:val="62352C"/>
          <w:sz w:val="18"/>
          <w:szCs w:val="18"/>
          <w:lang w:eastAsia="fr-FR"/>
        </w:rPr>
        <w:drawing>
          <wp:inline distT="0" distB="0" distL="0" distR="0">
            <wp:extent cx="1533525" cy="2381250"/>
            <wp:effectExtent l="19050" t="0" r="9525" b="0"/>
            <wp:docPr id="1" name="Image 1" descr="maria-marav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maravillas"/>
                    <pic:cNvPicPr>
                      <a:picLocks noChangeAspect="1" noChangeArrowheads="1"/>
                    </pic:cNvPicPr>
                  </pic:nvPicPr>
                  <pic:blipFill>
                    <a:blip r:embed="rId4" cstate="print"/>
                    <a:srcRect/>
                    <a:stretch>
                      <a:fillRect/>
                    </a:stretch>
                  </pic:blipFill>
                  <pic:spPr bwMode="auto">
                    <a:xfrm>
                      <a:off x="0" y="0"/>
                      <a:ext cx="1533525" cy="2381250"/>
                    </a:xfrm>
                    <a:prstGeom prst="rect">
                      <a:avLst/>
                    </a:prstGeom>
                    <a:noFill/>
                    <a:ln w="9525">
                      <a:noFill/>
                      <a:miter lim="800000"/>
                      <a:headEnd/>
                      <a:tailEnd/>
                    </a:ln>
                  </pic:spPr>
                </pic:pic>
              </a:graphicData>
            </a:graphic>
          </wp:inline>
        </w:drawing>
      </w:r>
    </w:p>
    <w:p w:rsidR="005F4596" w:rsidRDefault="005F4596" w:rsidP="005F4596">
      <w:pPr>
        <w:spacing w:before="100" w:beforeAutospacing="1" w:after="100" w:afterAutospacing="1" w:line="240" w:lineRule="auto"/>
        <w:jc w:val="center"/>
        <w:outlineLvl w:val="3"/>
        <w:rPr>
          <w:rFonts w:ascii="Verdana" w:eastAsia="Times New Roman" w:hAnsi="Verdana" w:cs="Times New Roman"/>
          <w:b/>
          <w:bCs/>
          <w:sz w:val="32"/>
          <w:szCs w:val="32"/>
          <w:lang w:eastAsia="fr-FR"/>
        </w:rPr>
      </w:pPr>
    </w:p>
    <w:p w:rsidR="005F4596" w:rsidRPr="005F4596" w:rsidRDefault="005F4596" w:rsidP="005F4596">
      <w:pPr>
        <w:spacing w:before="100" w:beforeAutospacing="1" w:after="100" w:afterAutospacing="1" w:line="240" w:lineRule="auto"/>
        <w:jc w:val="center"/>
        <w:outlineLvl w:val="3"/>
        <w:rPr>
          <w:rFonts w:ascii="Verdana" w:eastAsia="Times New Roman" w:hAnsi="Verdana" w:cs="Times New Roman"/>
          <w:b/>
          <w:bCs/>
          <w:sz w:val="32"/>
          <w:szCs w:val="32"/>
          <w:lang w:eastAsia="fr-FR"/>
        </w:rPr>
      </w:pPr>
      <w:r w:rsidRPr="005F4596">
        <w:rPr>
          <w:rFonts w:ascii="Verdana" w:eastAsia="Times New Roman" w:hAnsi="Verdana" w:cs="Times New Roman"/>
          <w:b/>
          <w:bCs/>
          <w:sz w:val="32"/>
          <w:szCs w:val="32"/>
          <w:lang w:eastAsia="fr-FR"/>
        </w:rPr>
        <w:t>2. Prier avec Sainte Marie-Maravillas de Jésus</w:t>
      </w:r>
    </w:p>
    <w:p w:rsidR="005F4596" w:rsidRPr="005F4596" w:rsidRDefault="005F4596" w:rsidP="005F4596">
      <w:pPr>
        <w:spacing w:before="100" w:beforeAutospacing="1" w:after="100" w:afterAutospacing="1" w:line="240" w:lineRule="auto"/>
        <w:jc w:val="center"/>
        <w:rPr>
          <w:rFonts w:ascii="Verdana" w:eastAsia="Times New Roman" w:hAnsi="Verdana" w:cs="Times New Roman"/>
          <w:sz w:val="32"/>
          <w:szCs w:val="32"/>
          <w:lang w:eastAsia="fr-FR"/>
        </w:rPr>
      </w:pPr>
      <w:r w:rsidRPr="005F4596">
        <w:rPr>
          <w:rFonts w:ascii="Verdana" w:eastAsia="Times New Roman" w:hAnsi="Verdana" w:cs="Times New Roman"/>
          <w:sz w:val="32"/>
          <w:szCs w:val="32"/>
          <w:lang w:eastAsia="fr-FR"/>
        </w:rPr>
        <w:t>« Je ne désire la vie que pour imiter le plus possible celle du Christ. Tout peut nous manquer. Tous les autres amours un jour nous manqueront, mais celui de Son Coeur ne nous manquera jamais. Le Christ nous garde ; avec Lui, que peut-on craindre ? Laissons-nous purifier, illuminer et consumer par Lui, car Lui seul est notre raison de vivre. Le tout est de s'en remettre avec une confiance absolue à Son Coeur et de s'abandonner amoureusement entre Ses mains. Ne soyez pas triste, quoi qu'il arrive ; jetez vos petites peines au fond, tout au fond du Coeur du Christ, et dans le vôtre, rien que Son Amour et Sa Gloire. Blottissez-vous dans ce Coeur où vous avez fait votre nid et vivez-y, abandonnée et en sécurité, rien que pour Lui. Vous n'êtes pas seule, puisque vous possédez Dieu qui est tout Vôtre. Prions beaucoup pour que les âmes reviennent à Dieu, et consolons-Le de tant d'ingratitude en nous livrant à Lui de plus en plus. »</w:t>
      </w:r>
    </w:p>
    <w:p w:rsidR="005F4596" w:rsidRPr="005F4596" w:rsidRDefault="005F4596" w:rsidP="005F4596">
      <w:pPr>
        <w:spacing w:before="100" w:beforeAutospacing="1" w:after="100" w:afterAutospacing="1" w:line="240" w:lineRule="auto"/>
        <w:jc w:val="center"/>
        <w:rPr>
          <w:rFonts w:ascii="Verdana" w:eastAsia="Times New Roman" w:hAnsi="Verdana" w:cs="Times New Roman"/>
          <w:sz w:val="32"/>
          <w:szCs w:val="32"/>
          <w:lang w:eastAsia="fr-FR"/>
        </w:rPr>
      </w:pPr>
    </w:p>
    <w:p w:rsidR="005F4596" w:rsidRPr="005F4596" w:rsidRDefault="005F4596" w:rsidP="005F4596">
      <w:pPr>
        <w:spacing w:before="100" w:beforeAutospacing="1" w:after="100" w:afterAutospacing="1" w:line="240" w:lineRule="auto"/>
        <w:jc w:val="center"/>
        <w:rPr>
          <w:rFonts w:ascii="Verdana" w:eastAsia="Times New Roman" w:hAnsi="Verdana" w:cs="Times New Roman"/>
          <w:sz w:val="32"/>
          <w:szCs w:val="32"/>
          <w:lang w:eastAsia="fr-FR"/>
        </w:rPr>
      </w:pPr>
      <w:r w:rsidRPr="005F4596">
        <w:rPr>
          <w:rFonts w:ascii="Verdana" w:eastAsia="Times New Roman" w:hAnsi="Verdana" w:cs="Times New Roman"/>
          <w:sz w:val="32"/>
          <w:szCs w:val="32"/>
          <w:lang w:eastAsia="fr-FR"/>
        </w:rPr>
        <w:t xml:space="preserve">Source : </w:t>
      </w:r>
      <w:hyperlink r:id="rId5" w:history="1">
        <w:r w:rsidRPr="005F4596">
          <w:rPr>
            <w:rStyle w:val="Lienhypertexte"/>
            <w:rFonts w:ascii="Verdana" w:eastAsia="Times New Roman" w:hAnsi="Verdana" w:cs="Times New Roman"/>
            <w:color w:val="auto"/>
            <w:sz w:val="32"/>
            <w:szCs w:val="32"/>
            <w:lang w:eastAsia="fr-FR"/>
          </w:rPr>
          <w:t>https://hozana.org/publication/7355-sainte-marie-maravillas-de-jesus</w:t>
        </w:r>
      </w:hyperlink>
    </w:p>
    <w:p w:rsidR="005F4596" w:rsidRPr="005F4596" w:rsidRDefault="005F4596" w:rsidP="005F4596">
      <w:pPr>
        <w:spacing w:before="100" w:beforeAutospacing="1" w:after="100" w:afterAutospacing="1" w:line="240" w:lineRule="auto"/>
        <w:jc w:val="center"/>
        <w:rPr>
          <w:rFonts w:ascii="Verdana" w:eastAsia="Times New Roman" w:hAnsi="Verdana" w:cs="Times New Roman"/>
          <w:sz w:val="32"/>
          <w:szCs w:val="32"/>
          <w:lang w:eastAsia="fr-FR"/>
        </w:rPr>
      </w:pPr>
    </w:p>
    <w:p w:rsidR="005F4596" w:rsidRPr="005F4596" w:rsidRDefault="005F4596" w:rsidP="005F4596">
      <w:pPr>
        <w:pStyle w:val="NormalWeb"/>
        <w:jc w:val="center"/>
        <w:rPr>
          <w:rFonts w:ascii="Verdana" w:hAnsi="Verdana"/>
          <w:sz w:val="32"/>
          <w:szCs w:val="32"/>
        </w:rPr>
      </w:pPr>
      <w:r w:rsidRPr="005F4596">
        <w:rPr>
          <w:rStyle w:val="lev"/>
          <w:rFonts w:ascii="Verdana" w:hAnsi="Verdana"/>
          <w:sz w:val="32"/>
          <w:szCs w:val="32"/>
        </w:rPr>
        <w:t>Pensées de Mère Maravillas</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Une âme qui se sanctifie est plus utile aux âmes que tout le reste.</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Je ne désire la vie que pour imiter le plus possible celle du Christ.</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Voyez comme Jésus nous a aimés : Il n’a pas pu attendre le ciel pour s’unir à notre âme !</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Le Seigneur sait tout, Il peut tout et Il nous aime.</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L’Espagne sera sauvée par la prière.</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Jésus à Mère Maravillas, 1923</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(Paru dans la revue Feu et Lumière, Octobre 2004)</w:t>
      </w:r>
    </w:p>
    <w:p w:rsidR="005F4596" w:rsidRPr="005F4596" w:rsidRDefault="005F4596" w:rsidP="005F4596">
      <w:pPr>
        <w:pStyle w:val="NormalWeb"/>
        <w:jc w:val="center"/>
        <w:rPr>
          <w:rFonts w:ascii="Verdana" w:hAnsi="Verdana"/>
          <w:sz w:val="32"/>
          <w:szCs w:val="32"/>
        </w:rPr>
      </w:pPr>
      <w:r w:rsidRPr="005F4596">
        <w:rPr>
          <w:rFonts w:ascii="Verdana" w:hAnsi="Verdana"/>
          <w:sz w:val="32"/>
          <w:szCs w:val="32"/>
        </w:rPr>
        <w:t xml:space="preserve">Source : </w:t>
      </w:r>
      <w:hyperlink r:id="rId6" w:history="1">
        <w:r w:rsidRPr="005F4596">
          <w:rPr>
            <w:rStyle w:val="Lienhypertexte"/>
            <w:rFonts w:ascii="Verdana" w:hAnsi="Verdana"/>
            <w:color w:val="auto"/>
            <w:sz w:val="32"/>
            <w:szCs w:val="32"/>
          </w:rPr>
          <w:t>https://odilehaumonte.wordpress.com/2012/02/09/mere-maravillas-de-jesus-1891-1974-si-tu-le-laisses-faire/</w:t>
        </w:r>
      </w:hyperlink>
    </w:p>
    <w:p w:rsidR="005F4596" w:rsidRDefault="005F4596" w:rsidP="005F4596">
      <w:pPr>
        <w:pStyle w:val="NormalWeb"/>
      </w:pPr>
    </w:p>
    <w:p w:rsidR="005F4596" w:rsidRPr="005F4596" w:rsidRDefault="005F4596" w:rsidP="005F459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A5730D" w:rsidRDefault="00A5730D"/>
    <w:sectPr w:rsidR="00A5730D" w:rsidSect="00A573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hyphenationZone w:val="425"/>
  <w:characterSpacingControl w:val="doNotCompress"/>
  <w:compat/>
  <w:rsids>
    <w:rsidRoot w:val="005F4596"/>
    <w:rsid w:val="005F4596"/>
    <w:rsid w:val="00A573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30D"/>
  </w:style>
  <w:style w:type="paragraph" w:styleId="Titre4">
    <w:name w:val="heading 4"/>
    <w:basedOn w:val="Normal"/>
    <w:link w:val="Titre4Car"/>
    <w:uiPriority w:val="9"/>
    <w:qFormat/>
    <w:rsid w:val="005F459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5F4596"/>
    <w:rPr>
      <w:rFonts w:ascii="Times New Roman" w:eastAsia="Times New Roman" w:hAnsi="Times New Roman" w:cs="Times New Roman"/>
      <w:b/>
      <w:bCs/>
      <w:sz w:val="24"/>
      <w:szCs w:val="24"/>
      <w:lang w:eastAsia="fr-FR"/>
    </w:rPr>
  </w:style>
  <w:style w:type="character" w:styleId="lev">
    <w:name w:val="Strong"/>
    <w:basedOn w:val="Policepardfaut"/>
    <w:uiPriority w:val="22"/>
    <w:qFormat/>
    <w:rsid w:val="005F4596"/>
    <w:rPr>
      <w:b/>
      <w:bCs/>
    </w:rPr>
  </w:style>
  <w:style w:type="paragraph" w:styleId="NormalWeb">
    <w:name w:val="Normal (Web)"/>
    <w:basedOn w:val="Normal"/>
    <w:uiPriority w:val="99"/>
    <w:semiHidden/>
    <w:unhideWhenUsed/>
    <w:rsid w:val="005F459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F4596"/>
    <w:rPr>
      <w:color w:val="0000FF" w:themeColor="hyperlink"/>
      <w:u w:val="single"/>
    </w:rPr>
  </w:style>
  <w:style w:type="paragraph" w:styleId="Textedebulles">
    <w:name w:val="Balloon Text"/>
    <w:basedOn w:val="Normal"/>
    <w:link w:val="TextedebullesCar"/>
    <w:uiPriority w:val="99"/>
    <w:semiHidden/>
    <w:unhideWhenUsed/>
    <w:rsid w:val="005F4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45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9337526">
      <w:bodyDiv w:val="1"/>
      <w:marLeft w:val="0"/>
      <w:marRight w:val="0"/>
      <w:marTop w:val="0"/>
      <w:marBottom w:val="0"/>
      <w:divBdr>
        <w:top w:val="none" w:sz="0" w:space="0" w:color="auto"/>
        <w:left w:val="none" w:sz="0" w:space="0" w:color="auto"/>
        <w:bottom w:val="none" w:sz="0" w:space="0" w:color="auto"/>
        <w:right w:val="none" w:sz="0" w:space="0" w:color="auto"/>
      </w:divBdr>
      <w:divsChild>
        <w:div w:id="1472403298">
          <w:marLeft w:val="0"/>
          <w:marRight w:val="0"/>
          <w:marTop w:val="0"/>
          <w:marBottom w:val="0"/>
          <w:divBdr>
            <w:top w:val="none" w:sz="0" w:space="0" w:color="auto"/>
            <w:left w:val="none" w:sz="0" w:space="0" w:color="auto"/>
            <w:bottom w:val="none" w:sz="0" w:space="0" w:color="auto"/>
            <w:right w:val="none" w:sz="0" w:space="0" w:color="auto"/>
          </w:divBdr>
          <w:divsChild>
            <w:div w:id="1044866781">
              <w:marLeft w:val="0"/>
              <w:marRight w:val="0"/>
              <w:marTop w:val="0"/>
              <w:marBottom w:val="0"/>
              <w:divBdr>
                <w:top w:val="none" w:sz="0" w:space="0" w:color="auto"/>
                <w:left w:val="none" w:sz="0" w:space="0" w:color="auto"/>
                <w:bottom w:val="none" w:sz="0" w:space="0" w:color="auto"/>
                <w:right w:val="none" w:sz="0" w:space="0" w:color="auto"/>
              </w:divBdr>
              <w:divsChild>
                <w:div w:id="864950535">
                  <w:marLeft w:val="0"/>
                  <w:marRight w:val="0"/>
                  <w:marTop w:val="0"/>
                  <w:marBottom w:val="0"/>
                  <w:divBdr>
                    <w:top w:val="none" w:sz="0" w:space="0" w:color="auto"/>
                    <w:left w:val="none" w:sz="0" w:space="0" w:color="auto"/>
                    <w:bottom w:val="none" w:sz="0" w:space="0" w:color="auto"/>
                    <w:right w:val="none" w:sz="0" w:space="0" w:color="auto"/>
                  </w:divBdr>
                  <w:divsChild>
                    <w:div w:id="2046832111">
                      <w:marLeft w:val="0"/>
                      <w:marRight w:val="0"/>
                      <w:marTop w:val="0"/>
                      <w:marBottom w:val="0"/>
                      <w:divBdr>
                        <w:top w:val="none" w:sz="0" w:space="0" w:color="auto"/>
                        <w:left w:val="none" w:sz="0" w:space="0" w:color="auto"/>
                        <w:bottom w:val="none" w:sz="0" w:space="0" w:color="auto"/>
                        <w:right w:val="none" w:sz="0" w:space="0" w:color="auto"/>
                      </w:divBdr>
                      <w:divsChild>
                        <w:div w:id="19788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476266">
      <w:bodyDiv w:val="1"/>
      <w:marLeft w:val="0"/>
      <w:marRight w:val="0"/>
      <w:marTop w:val="0"/>
      <w:marBottom w:val="0"/>
      <w:divBdr>
        <w:top w:val="none" w:sz="0" w:space="0" w:color="auto"/>
        <w:left w:val="none" w:sz="0" w:space="0" w:color="auto"/>
        <w:bottom w:val="none" w:sz="0" w:space="0" w:color="auto"/>
        <w:right w:val="none" w:sz="0" w:space="0" w:color="auto"/>
      </w:divBdr>
      <w:divsChild>
        <w:div w:id="605967548">
          <w:marLeft w:val="0"/>
          <w:marRight w:val="0"/>
          <w:marTop w:val="0"/>
          <w:marBottom w:val="0"/>
          <w:divBdr>
            <w:top w:val="none" w:sz="0" w:space="0" w:color="auto"/>
            <w:left w:val="none" w:sz="0" w:space="0" w:color="auto"/>
            <w:bottom w:val="none" w:sz="0" w:space="0" w:color="auto"/>
            <w:right w:val="none" w:sz="0" w:space="0" w:color="auto"/>
          </w:divBdr>
          <w:divsChild>
            <w:div w:id="935333723">
              <w:marLeft w:val="0"/>
              <w:marRight w:val="0"/>
              <w:marTop w:val="0"/>
              <w:marBottom w:val="0"/>
              <w:divBdr>
                <w:top w:val="none" w:sz="0" w:space="0" w:color="auto"/>
                <w:left w:val="none" w:sz="0" w:space="0" w:color="auto"/>
                <w:bottom w:val="none" w:sz="0" w:space="0" w:color="auto"/>
                <w:right w:val="none" w:sz="0" w:space="0" w:color="auto"/>
              </w:divBdr>
              <w:divsChild>
                <w:div w:id="1478261433">
                  <w:marLeft w:val="0"/>
                  <w:marRight w:val="0"/>
                  <w:marTop w:val="0"/>
                  <w:marBottom w:val="0"/>
                  <w:divBdr>
                    <w:top w:val="none" w:sz="0" w:space="0" w:color="auto"/>
                    <w:left w:val="none" w:sz="0" w:space="0" w:color="auto"/>
                    <w:bottom w:val="none" w:sz="0" w:space="0" w:color="auto"/>
                    <w:right w:val="none" w:sz="0" w:space="0" w:color="auto"/>
                  </w:divBdr>
                  <w:divsChild>
                    <w:div w:id="685866542">
                      <w:marLeft w:val="0"/>
                      <w:marRight w:val="0"/>
                      <w:marTop w:val="0"/>
                      <w:marBottom w:val="0"/>
                      <w:divBdr>
                        <w:top w:val="none" w:sz="0" w:space="0" w:color="auto"/>
                        <w:left w:val="none" w:sz="0" w:space="0" w:color="auto"/>
                        <w:bottom w:val="none" w:sz="0" w:space="0" w:color="auto"/>
                        <w:right w:val="none" w:sz="0" w:space="0" w:color="auto"/>
                      </w:divBdr>
                      <w:divsChild>
                        <w:div w:id="1842501352">
                          <w:marLeft w:val="0"/>
                          <w:marRight w:val="0"/>
                          <w:marTop w:val="0"/>
                          <w:marBottom w:val="0"/>
                          <w:divBdr>
                            <w:top w:val="none" w:sz="0" w:space="0" w:color="auto"/>
                            <w:left w:val="none" w:sz="0" w:space="0" w:color="auto"/>
                            <w:bottom w:val="none" w:sz="0" w:space="0" w:color="auto"/>
                            <w:right w:val="none" w:sz="0" w:space="0" w:color="auto"/>
                          </w:divBdr>
                          <w:divsChild>
                            <w:div w:id="1137605637">
                              <w:marLeft w:val="0"/>
                              <w:marRight w:val="0"/>
                              <w:marTop w:val="0"/>
                              <w:marBottom w:val="0"/>
                              <w:divBdr>
                                <w:top w:val="none" w:sz="0" w:space="0" w:color="auto"/>
                                <w:left w:val="none" w:sz="0" w:space="0" w:color="auto"/>
                                <w:bottom w:val="none" w:sz="0" w:space="0" w:color="auto"/>
                                <w:right w:val="none" w:sz="0" w:space="0" w:color="auto"/>
                              </w:divBdr>
                              <w:divsChild>
                                <w:div w:id="2044164566">
                                  <w:marLeft w:val="0"/>
                                  <w:marRight w:val="0"/>
                                  <w:marTop w:val="0"/>
                                  <w:marBottom w:val="0"/>
                                  <w:divBdr>
                                    <w:top w:val="none" w:sz="0" w:space="0" w:color="auto"/>
                                    <w:left w:val="none" w:sz="0" w:space="0" w:color="auto"/>
                                    <w:bottom w:val="none" w:sz="0" w:space="0" w:color="auto"/>
                                    <w:right w:val="none" w:sz="0" w:space="0" w:color="auto"/>
                                  </w:divBdr>
                                  <w:divsChild>
                                    <w:div w:id="1652828496">
                                      <w:marLeft w:val="0"/>
                                      <w:marRight w:val="0"/>
                                      <w:marTop w:val="0"/>
                                      <w:marBottom w:val="0"/>
                                      <w:divBdr>
                                        <w:top w:val="none" w:sz="0" w:space="0" w:color="auto"/>
                                        <w:left w:val="none" w:sz="0" w:space="0" w:color="auto"/>
                                        <w:bottom w:val="none" w:sz="0" w:space="0" w:color="auto"/>
                                        <w:right w:val="none" w:sz="0" w:space="0" w:color="auto"/>
                                      </w:divBdr>
                                      <w:divsChild>
                                        <w:div w:id="5266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dilehaumonte.wordpress.com/2012/02/09/mere-maravillas-de-jesus-1891-1974-si-tu-le-laisses-faire/" TargetMode="External"/><Relationship Id="rId5" Type="http://schemas.openxmlformats.org/officeDocument/2006/relationships/hyperlink" Target="https://hozana.org/publication/7355-sainte-marie-maravillas-de-jesus"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279</Words>
  <Characters>1540</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2017-12-10T22:07:00Z</dcterms:created>
  <dcterms:modified xsi:type="dcterms:W3CDTF">2017-12-10T22:13:00Z</dcterms:modified>
</cp:coreProperties>
</file>